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286549">
        <w:rPr>
          <w:rFonts w:ascii="Sylfaen" w:hAnsi="Sylfaen"/>
          <w:color w:val="auto"/>
          <w:sz w:val="20"/>
          <w:lang w:val="af-ZA"/>
        </w:rPr>
        <w:t>№204/GArm/26_4.3_100/16.06.26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286549">
        <w:rPr>
          <w:rFonts w:ascii="Sylfaen" w:hAnsi="Sylfaen"/>
          <w:color w:val="auto"/>
          <w:sz w:val="20"/>
          <w:lang w:val="hy-AM"/>
        </w:rPr>
        <w:t>1</w:t>
      </w:r>
      <w:r w:rsidR="00286549">
        <w:rPr>
          <w:rFonts w:ascii="Sylfaen" w:hAnsi="Sylfaen"/>
          <w:color w:val="auto"/>
          <w:sz w:val="20"/>
          <w:lang w:val="ru-RU"/>
        </w:rPr>
        <w:t>6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286549">
        <w:rPr>
          <w:rFonts w:ascii="Sylfaen" w:hAnsi="Sylfaen"/>
          <w:color w:val="auto"/>
          <w:sz w:val="20"/>
          <w:lang w:val="ru-RU"/>
        </w:rPr>
        <w:t>6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286549">
        <w:rPr>
          <w:rFonts w:ascii="Sylfaen" w:hAnsi="Sylfaen"/>
          <w:b/>
          <w:lang w:val="ru-RU"/>
        </w:rPr>
        <w:t>Приобретение микропроцессорного расходоизмерительного комплекса и запасных частей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286549">
        <w:rPr>
          <w:rFonts w:ascii="Sylfaen" w:hAnsi="Sylfaen"/>
          <w:b/>
          <w:sz w:val="22"/>
          <w:szCs w:val="22"/>
          <w:lang w:val="ru-RU"/>
        </w:rPr>
        <w:t>Приобретение микропроцессорного расходоизмерительного комплекса и запасных частей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286549">
        <w:rPr>
          <w:rFonts w:ascii="Sylfaen" w:hAnsi="Sylfaen"/>
          <w:sz w:val="20"/>
          <w:szCs w:val="20"/>
          <w:lang w:val="af-ZA"/>
        </w:rPr>
        <w:t>№204/GArm/26_4.3_100/16.06.26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286549">
        <w:rPr>
          <w:rFonts w:ascii="Sylfaen" w:hAnsi="Sylfaen"/>
          <w:sz w:val="20"/>
          <w:szCs w:val="20"/>
          <w:lang w:val="af-ZA"/>
        </w:rPr>
        <w:t>Приобретение микропроцессорного расходоизмерительного комплекса и запасных частей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86549" w:rsidRPr="00BC66E8" w:rsidRDefault="00286549" w:rsidP="0028654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286549" w:rsidRPr="00F6206E" w:rsidRDefault="00286549" w:rsidP="0028654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286549" w:rsidRPr="00F6206E" w:rsidRDefault="00286549" w:rsidP="0028654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286549" w:rsidRDefault="00286549" w:rsidP="0028654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(</w:t>
      </w:r>
      <w:r>
        <w:rPr>
          <w:rFonts w:ascii="Sylfaen" w:hAnsi="Sylfaen"/>
          <w:b/>
          <w:sz w:val="22"/>
          <w:szCs w:val="22"/>
          <w:lang w:val="ru-RU"/>
        </w:rPr>
        <w:t>и(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>
        <w:rPr>
          <w:rFonts w:ascii="Sylfaen" w:hAnsi="Sylfaen"/>
          <w:b/>
          <w:sz w:val="22"/>
          <w:szCs w:val="22"/>
          <w:lang w:val="ru-RU"/>
        </w:rPr>
        <w:t>, и(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>
        <w:rPr>
          <w:rFonts w:ascii="Sylfaen" w:hAnsi="Sylfaen"/>
          <w:b/>
          <w:sz w:val="22"/>
          <w:szCs w:val="22"/>
          <w:lang w:val="ru-RU"/>
        </w:rPr>
        <w:t>, и(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дистрибьютором производителя)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286549" w:rsidRPr="00A5527E" w:rsidRDefault="00286549" w:rsidP="0028654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286549" w:rsidRPr="0062379B" w:rsidRDefault="00286549" w:rsidP="0028654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hy-AM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286549" w:rsidRPr="00294B2C" w:rsidRDefault="00286549" w:rsidP="0028654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286549" w:rsidRDefault="00286549" w:rsidP="0028654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516C44" w:rsidRPr="0090357A" w:rsidRDefault="00DC7C4D" w:rsidP="0028654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hyperlink r:id="rId8" w:history="1">
        <w:r w:rsidR="0028654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28654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286549">
        <w:rPr>
          <w:rFonts w:ascii="Sylfaen" w:hAnsi="Sylfaen" w:cs="Sylfaen"/>
          <w:sz w:val="20"/>
          <w:szCs w:val="20"/>
          <w:lang w:val="ru-RU"/>
        </w:rPr>
        <w:t>Приобретение микропроцессорного расходоизмерительного комплекса и запасных частей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286549">
        <w:rPr>
          <w:rFonts w:ascii="Sylfaen" w:hAnsi="Sylfaen" w:cs="Sylfaen"/>
          <w:sz w:val="20"/>
          <w:szCs w:val="20"/>
          <w:lang w:val="ru-RU"/>
        </w:rPr>
        <w:t>Приобретение микропроцессорного расходоизмерительного комплекса и запасных частей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lastRenderedPageBreak/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E52C88" w:rsidRPr="00B130B1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F83A25" w:rsidRPr="00F83A25">
        <w:rPr>
          <w:rFonts w:ascii="Sylfaen" w:hAnsi="Sylfaen" w:cs="Arial Armenian"/>
          <w:b/>
          <w:sz w:val="20"/>
          <w:szCs w:val="20"/>
          <w:lang w:val="ru-RU"/>
        </w:rPr>
        <w:t>устройств оборудования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F83A25" w:rsidRPr="00B130B1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F83A25" w:rsidRPr="00F83A25">
        <w:rPr>
          <w:rFonts w:ascii="Sylfaen" w:hAnsi="Sylfaen" w:cs="Arial Armenian"/>
          <w:b/>
          <w:sz w:val="20"/>
          <w:szCs w:val="20"/>
          <w:lang w:val="ru-RU"/>
        </w:rPr>
        <w:t>устройств оборудования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286549">
        <w:rPr>
          <w:rFonts w:ascii="Sylfaen" w:hAnsi="Sylfaen" w:cs="Arial Armenian"/>
          <w:b/>
          <w:lang w:val="ru-RU" w:eastAsia="ru-RU"/>
        </w:rPr>
        <w:t>01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286549">
        <w:rPr>
          <w:rFonts w:ascii="Sylfaen" w:hAnsi="Sylfaen" w:cs="Arial Armenian"/>
          <w:b/>
          <w:lang w:val="ru-RU" w:eastAsia="ru-RU"/>
        </w:rPr>
        <w:t>7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286549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C92230" w:rsidRPr="00FA40F6" w:rsidRDefault="00C92230" w:rsidP="00C92230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C92230" w:rsidRDefault="00C92230" w:rsidP="00C92230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микропроцессорного расходоизмерительного комплекса и запасных частей</w:t>
      </w:r>
      <w:r w:rsidRPr="00FA40F6">
        <w:rPr>
          <w:rFonts w:ascii="Sylfaen" w:hAnsi="Sylfaen" w:cs="Sylfaen"/>
          <w:b/>
        </w:rPr>
        <w:t xml:space="preserve"> рассчитывается по следующей формуле</w:t>
      </w:r>
    </w:p>
    <w:p w:rsidR="00C92230" w:rsidRPr="00B527E1" w:rsidRDefault="00C92230" w:rsidP="00C92230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C92230" w:rsidRPr="00B527E1" w:rsidRDefault="00C92230" w:rsidP="00C92230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C92230" w:rsidRPr="00B527E1" w:rsidRDefault="00C92230" w:rsidP="00C92230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C92230" w:rsidRPr="00B527E1" w:rsidRDefault="00C92230" w:rsidP="00C92230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C92230" w:rsidRPr="00B527E1" w:rsidRDefault="00C92230" w:rsidP="00C92230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C92230" w:rsidRDefault="00C92230" w:rsidP="00C9223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C92230" w:rsidRPr="00B527E1" w:rsidRDefault="00C92230" w:rsidP="00C9223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lastRenderedPageBreak/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C92230" w:rsidRPr="00B527E1" w:rsidRDefault="00C92230" w:rsidP="00C9223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C92230" w:rsidRDefault="00C92230" w:rsidP="00C9223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C92230" w:rsidRPr="00B527E1" w:rsidRDefault="00C92230" w:rsidP="00C9223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Критерий 3. Соответствие техническим характеристикам и качеству </w:t>
      </w:r>
      <w:r>
        <w:rPr>
          <w:rFonts w:ascii="Sylfaen" w:hAnsi="Sylfaen"/>
          <w:b/>
        </w:rPr>
        <w:t>микропроцессорного расходоизмерительного комплекса и запасных частей</w:t>
      </w:r>
      <w:r w:rsidRPr="00FA40F6">
        <w:rPr>
          <w:rFonts w:ascii="Sylfaen" w:hAnsi="Sylfaen"/>
          <w:b/>
        </w:rPr>
        <w:t>: максимум 10 баллов.</w:t>
      </w:r>
    </w:p>
    <w:p w:rsidR="00C92230" w:rsidRDefault="00C92230" w:rsidP="00C9223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</w:t>
      </w:r>
      <w:r>
        <w:rPr>
          <w:rFonts w:ascii="Sylfaen" w:hAnsi="Sylfaen"/>
          <w:b/>
        </w:rPr>
        <w:t>микропроцессорного расходоизмерительного комплекса и запасных частей</w:t>
      </w:r>
      <w:r w:rsidRPr="00FA40F6">
        <w:rPr>
          <w:rFonts w:ascii="Sylfaen" w:hAnsi="Sylfaen"/>
          <w:b/>
        </w:rPr>
        <w:t xml:space="preserve">, </w:t>
      </w:r>
      <w:r>
        <w:rPr>
          <w:rFonts w:ascii="Sylfaen" w:hAnsi="Sylfaen"/>
          <w:b/>
        </w:rPr>
        <w:t>представленных участником.</w:t>
      </w:r>
    </w:p>
    <w:p w:rsidR="00C92230" w:rsidRDefault="00C92230" w:rsidP="00C9223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3.1 Если соответствующее подразделение ЗАО «Газпром Армения» дает положительное заключение о соответствии технических характеристик и качества </w:t>
      </w:r>
      <w:r>
        <w:rPr>
          <w:rFonts w:ascii="Sylfaen" w:hAnsi="Sylfaen"/>
          <w:b/>
        </w:rPr>
        <w:t>микропроцессорного расходоизмерительного комплекса и запасных частей</w:t>
      </w:r>
      <w:r w:rsidRPr="00FA40F6">
        <w:rPr>
          <w:rFonts w:ascii="Sylfaen" w:hAnsi="Sylfaen"/>
          <w:b/>
        </w:rPr>
        <w:t>, участник получает 10 баллов:</w:t>
      </w:r>
    </w:p>
    <w:p w:rsidR="00C92230" w:rsidRPr="00724C94" w:rsidRDefault="00C92230" w:rsidP="00C9223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3.2 если соответствующее подразделение ЗАО «Газпром Армения» дает отрицательное заключение о соответствии технических характеристик и качества </w:t>
      </w:r>
      <w:r>
        <w:rPr>
          <w:rFonts w:ascii="Sylfaen" w:hAnsi="Sylfaen"/>
          <w:b/>
        </w:rPr>
        <w:t>микропроцессорного расходоизмерительного комплекса и запасных частей</w:t>
      </w:r>
      <w:r w:rsidRPr="00FA40F6">
        <w:rPr>
          <w:rFonts w:ascii="Sylfaen" w:hAnsi="Sylfaen"/>
          <w:b/>
        </w:rPr>
        <w:t>, заявка участника отклоняется:</w:t>
      </w:r>
    </w:p>
    <w:p w:rsidR="00201EBE" w:rsidRPr="00B527E1" w:rsidRDefault="00C92230" w:rsidP="00C9223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  <w:r w:rsidR="00201EBE" w:rsidRPr="00B527E1">
        <w:rPr>
          <w:rFonts w:ascii="Sylfaen" w:hAnsi="Sylfaen"/>
          <w:b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1157A3">
        <w:rPr>
          <w:rFonts w:ascii="Sylfaen" w:hAnsi="Sylfaen" w:cs="Sylfaen"/>
        </w:rPr>
        <w:t>5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</w:t>
      </w:r>
      <w:r w:rsidRPr="00C96A79">
        <w:rPr>
          <w:rFonts w:ascii="Sylfaen" w:hAnsi="Sylfaen" w:cs="Arial Armenian"/>
          <w:lang w:val="ru-RU" w:eastAsia="ru-RU"/>
        </w:rPr>
        <w:lastRenderedPageBreak/>
        <w:t>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lastRenderedPageBreak/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3360DD" w:rsidRDefault="003360DD" w:rsidP="003360D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3360DD" w:rsidRPr="000D6F04" w:rsidRDefault="003360DD" w:rsidP="003360D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3360DD" w:rsidRPr="009D30A0" w:rsidRDefault="003360DD" w:rsidP="003360DD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3360DD" w:rsidP="003360D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3360DD">
      <w:pPr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3360DD" w:rsidRDefault="00201EBE" w:rsidP="003360DD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9730E1" w:rsidRDefault="00201EBE" w:rsidP="003360DD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 xml:space="preserve">в процессе </w:t>
      </w:r>
      <w:r>
        <w:rPr>
          <w:rFonts w:ascii="Sylfaen" w:hAnsi="Sylfaen" w:cs="Sylfaen"/>
          <w:sz w:val="20"/>
          <w:szCs w:val="20"/>
          <w:lang w:val="ru-RU"/>
        </w:rPr>
        <w:lastRenderedPageBreak/>
        <w:t>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C3DFD" w:rsidRPr="00B130B1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9C3DFD" w:rsidRPr="00F83A25">
        <w:rPr>
          <w:rFonts w:ascii="Sylfaen" w:hAnsi="Sylfaen" w:cs="Arial Armenian"/>
          <w:b/>
          <w:sz w:val="20"/>
          <w:szCs w:val="20"/>
          <w:lang w:val="ru-RU"/>
        </w:rPr>
        <w:t>устройств оборудования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9C3DFD" w:rsidRPr="00F83A25">
        <w:rPr>
          <w:rFonts w:ascii="Sylfaen" w:hAnsi="Sylfaen" w:cs="Arial Armenian"/>
          <w:b/>
          <w:sz w:val="20"/>
          <w:szCs w:val="20"/>
          <w:lang w:val="ru-RU"/>
        </w:rPr>
        <w:t>устройств оборудования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lastRenderedPageBreak/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286549">
        <w:rPr>
          <w:rFonts w:ascii="Sylfaen" w:hAnsi="Sylfaen"/>
          <w:color w:val="auto"/>
          <w:sz w:val="20"/>
          <w:lang w:val="af-ZA"/>
        </w:rPr>
        <w:t>№204/GArm/26_4.3_100/16.06.26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286549">
        <w:rPr>
          <w:rFonts w:ascii="Sylfaen" w:hAnsi="Sylfaen"/>
          <w:sz w:val="20"/>
          <w:lang w:val="af-ZA"/>
        </w:rPr>
        <w:t>№204/GArm/26_4.3_100/16.06.26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286549">
        <w:rPr>
          <w:rFonts w:ascii="Sylfaen" w:hAnsi="Sylfaen"/>
          <w:sz w:val="20"/>
          <w:lang w:val="af-ZA"/>
        </w:rPr>
        <w:t>№204/GArm/26_4.3_100/16.06.26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86549">
        <w:rPr>
          <w:rFonts w:ascii="Sylfaen" w:hAnsi="Sylfaen"/>
          <w:color w:val="auto"/>
          <w:sz w:val="20"/>
          <w:lang w:val="af-ZA"/>
        </w:rPr>
        <w:t>№204/GArm/26_4.3_100/16.06.26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C833D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C833D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C833D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C833D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C833D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C833D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C833D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C833D6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C833D6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C833D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C833D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C833D6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C833D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C833D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C833D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C833D6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C833D6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C833D6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C833D6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C833D6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C833D6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C833D6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C833D6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C833D6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C833D6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C833D6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9024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9024CF">
      <w:pPr>
        <w:numPr>
          <w:ilvl w:val="0"/>
          <w:numId w:val="1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286549">
        <w:rPr>
          <w:rFonts w:ascii="Sylfaen" w:hAnsi="Sylfaen" w:cs="Sylfaen"/>
          <w:b/>
          <w:u w:val="single"/>
          <w:lang w:val="es-ES"/>
        </w:rPr>
        <w:t>№204/GArm/26_4.3_100/16.06.26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286549">
        <w:rPr>
          <w:rFonts w:ascii="Sylfaen" w:hAnsi="Sylfaen" w:cs="Sylfaen"/>
          <w:b/>
          <w:u w:val="single"/>
          <w:lang w:val="es-ES"/>
        </w:rPr>
        <w:t>№204/GArm/26_4.3_100/16.06.26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286549">
        <w:rPr>
          <w:rFonts w:ascii="Sylfaen" w:hAnsi="Sylfaen" w:cs="Sylfaen"/>
          <w:b/>
          <w:lang w:val="es-ES"/>
        </w:rPr>
        <w:t>№204/GArm/26_4.3_100/16.06.26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286549">
        <w:rPr>
          <w:rFonts w:ascii="Sylfaen" w:hAnsi="Sylfaen" w:cs="Sylfaen"/>
          <w:b/>
          <w:lang w:val="es-ES"/>
        </w:rPr>
        <w:t>№204/GArm/26_4.3_100/16.06.26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286549">
        <w:rPr>
          <w:rFonts w:ascii="Sylfaen" w:hAnsi="Sylfaen" w:cs="Sylfaen"/>
          <w:b/>
          <w:lang w:val="es-ES"/>
        </w:rPr>
        <w:t>№204/GArm/26_4.3_100/16.06.26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DC7C4D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21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0457B4" w:rsidRDefault="000457B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286549">
        <w:rPr>
          <w:rFonts w:ascii="Sylfaen" w:hAnsi="Sylfaen" w:cs="Sylfaen"/>
          <w:b/>
          <w:lang w:val="es-ES"/>
        </w:rPr>
        <w:t>№204/GArm/26_4.3_100/16.06.26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286549">
        <w:rPr>
          <w:rFonts w:ascii="Sylfaen" w:hAnsi="Sylfaen" w:cs="Sylfaen"/>
          <w:b/>
          <w:lang w:val="es-ES"/>
        </w:rPr>
        <w:t>№204/GArm/26_4.3_100/16.06.26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286549">
        <w:rPr>
          <w:rFonts w:ascii="Sylfaen" w:hAnsi="Sylfaen" w:cs="Sylfaen"/>
          <w:sz w:val="20"/>
          <w:szCs w:val="20"/>
          <w:lang w:val="ru-RU"/>
        </w:rPr>
        <w:t>№204/GArm/26_4.3_100/16.06.26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X="-601" w:tblpY="7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156"/>
        <w:gridCol w:w="1656"/>
        <w:gridCol w:w="1559"/>
        <w:gridCol w:w="2410"/>
      </w:tblGrid>
      <w:tr w:rsidR="002105A6" w:rsidRPr="00C833D6" w:rsidTr="00C92230">
        <w:trPr>
          <w:cantSplit/>
          <w:trHeight w:val="9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C922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C922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C9223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C833D6" w:rsidTr="00C92230">
        <w:trPr>
          <w:trHeight w:val="56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C92230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286549" w:rsidP="00C833D6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микропроцессорного расходоизмерительного комплекса и запасных частей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C922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1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377"/>
        <w:gridCol w:w="810"/>
        <w:gridCol w:w="774"/>
        <w:gridCol w:w="1711"/>
        <w:gridCol w:w="1491"/>
        <w:gridCol w:w="1241"/>
        <w:gridCol w:w="1460"/>
      </w:tblGrid>
      <w:tr w:rsidR="00E457AF" w:rsidRPr="007E3C52" w:rsidTr="00C92230">
        <w:trPr>
          <w:trHeight w:val="218"/>
        </w:trPr>
        <w:tc>
          <w:tcPr>
            <w:tcW w:w="534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337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774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71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C92230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C92230">
              <w:rPr>
                <w:rFonts w:ascii="Sylfaen" w:hAnsi="Sylfaen"/>
                <w:bCs/>
                <w:sz w:val="20"/>
                <w:szCs w:val="20"/>
                <w:lang w:val="ru-RU"/>
              </w:rPr>
              <w:t>вкл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C9223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C92230" w:rsidRPr="00773C65" w:rsidTr="00C92230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B17F08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230" w:rsidRPr="00C92230" w:rsidRDefault="00C833D6" w:rsidP="00C833D6">
            <w:pPr>
              <w:pStyle w:val="BodyTextIndent2"/>
              <w:spacing w:line="240" w:lineRule="auto"/>
              <w:ind w:firstLine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Микропроцессорный</w:t>
            </w:r>
            <w:r w:rsidRPr="00C833D6">
              <w:rPr>
                <w:rFonts w:ascii="Arial" w:hAnsi="Arial" w:cs="Arial"/>
                <w:lang w:val="ru-RU"/>
              </w:rPr>
              <w:t xml:space="preserve"> </w:t>
            </w:r>
            <w:r w:rsidR="00C92230" w:rsidRPr="00E048CE">
              <w:rPr>
                <w:rFonts w:ascii="Arial" w:hAnsi="Arial" w:cs="Arial"/>
                <w:lang w:val="ru-RU"/>
              </w:rPr>
              <w:t>расходоизмерительный комплекс, с двумя кронштейнами с хомутами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2230" w:rsidRPr="00C92230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к-т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56D8C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56D8C">
              <w:rPr>
                <w:rFonts w:ascii="GHEA Grapalat" w:hAnsi="GHEA Grapalat" w:cs="Calibri"/>
                <w:color w:val="000000"/>
                <w:sz w:val="20"/>
                <w:szCs w:val="20"/>
              </w:rPr>
              <w:t>21364998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56D8C">
              <w:rPr>
                <w:rFonts w:ascii="GHEA Grapalat" w:hAnsi="GHEA Grapalat" w:cs="Calibri"/>
                <w:color w:val="000000"/>
                <w:sz w:val="20"/>
                <w:szCs w:val="20"/>
              </w:rPr>
              <w:t>85459992</w:t>
            </w:r>
          </w:p>
        </w:tc>
        <w:tc>
          <w:tcPr>
            <w:tcW w:w="1241" w:type="dxa"/>
            <w:shd w:val="clear" w:color="000000" w:fill="FFFFFF"/>
          </w:tcPr>
          <w:p w:rsidR="00C92230" w:rsidRPr="00EC022B" w:rsidRDefault="00C92230" w:rsidP="00C9223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C92230" w:rsidRPr="00EC022B" w:rsidRDefault="00C92230" w:rsidP="00C9223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C92230" w:rsidRPr="00773C65" w:rsidTr="00C92230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C92230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230" w:rsidRDefault="00C92230" w:rsidP="00C92230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Термодатчик </w:t>
            </w:r>
          </w:p>
          <w:p w:rsidR="00C92230" w:rsidRPr="00C833D6" w:rsidRDefault="00C92230" w:rsidP="00C92230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 w:rsidRPr="00E048CE">
              <w:rPr>
                <w:rFonts w:ascii="Arial" w:hAnsi="Arial" w:cs="Arial"/>
              </w:rPr>
              <w:t xml:space="preserve">Rosemount 214C Temperature Sensor 214CRWSMA1S4M0165DTAR1C1B2PEE080X8Q4XW и </w:t>
            </w:r>
            <w:r w:rsidRPr="00E048CE">
              <w:rPr>
                <w:rFonts w:ascii="Arial" w:hAnsi="Arial" w:cs="Arial"/>
                <w:lang w:val="ru-RU"/>
              </w:rPr>
              <w:t>защитная</w:t>
            </w:r>
            <w:r w:rsidRPr="00E048CE">
              <w:rPr>
                <w:rFonts w:ascii="Arial" w:hAnsi="Arial" w:cs="Arial"/>
              </w:rPr>
              <w:t xml:space="preserve"> </w:t>
            </w:r>
            <w:r w:rsidRPr="00E048CE">
              <w:rPr>
                <w:rFonts w:ascii="Arial" w:hAnsi="Arial" w:cs="Arial"/>
                <w:lang w:val="ru-RU"/>
              </w:rPr>
              <w:t>гильза</w:t>
            </w:r>
            <w:r w:rsidRPr="00E048CE">
              <w:rPr>
                <w:rFonts w:ascii="Arial" w:hAnsi="Arial" w:cs="Arial"/>
              </w:rPr>
              <w:t xml:space="preserve"> Rosemount 114C Thermowell 114CM</w:t>
            </w:r>
            <w:r w:rsidRPr="00E048CE">
              <w:rPr>
                <w:rFonts w:ascii="Arial" w:hAnsi="Arial" w:cs="Arial"/>
                <w:bCs/>
              </w:rPr>
              <w:t>0100</w:t>
            </w:r>
            <w:r w:rsidRPr="00E048CE">
              <w:rPr>
                <w:rFonts w:ascii="Arial" w:hAnsi="Arial" w:cs="Arial"/>
              </w:rPr>
              <w:t>TDC2SG065AXW</w:t>
            </w:r>
            <w:r w:rsidR="00C833D6">
              <w:rPr>
                <w:rFonts w:ascii="Arial" w:hAnsi="Arial" w:cs="Arial"/>
              </w:rPr>
              <w:t xml:space="preserve"> </w:t>
            </w:r>
            <w:r w:rsidR="00C833D6">
              <w:rPr>
                <w:rFonts w:ascii="Arial" w:hAnsi="Arial" w:cs="Arial"/>
                <w:lang w:val="ru-RU"/>
              </w:rPr>
              <w:t>или</w:t>
            </w:r>
            <w:r w:rsidR="00C833D6" w:rsidRPr="00C833D6">
              <w:rPr>
                <w:rFonts w:ascii="Arial" w:hAnsi="Arial" w:cs="Arial"/>
                <w:lang w:val="en-US"/>
              </w:rPr>
              <w:t xml:space="preserve"> </w:t>
            </w:r>
            <w:r w:rsidR="00C833D6">
              <w:rPr>
                <w:rFonts w:ascii="Arial" w:hAnsi="Arial" w:cs="Arial"/>
                <w:lang w:val="ru-RU"/>
              </w:rPr>
              <w:t>зквивалент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2230" w:rsidRPr="00C92230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56D8C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56D8C">
              <w:rPr>
                <w:rFonts w:ascii="GHEA Grapalat" w:hAnsi="GHEA Grapalat" w:cs="Calibri"/>
                <w:color w:val="000000"/>
                <w:sz w:val="20"/>
                <w:szCs w:val="20"/>
              </w:rPr>
              <w:t>480000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1440000</w:t>
            </w:r>
          </w:p>
        </w:tc>
        <w:tc>
          <w:tcPr>
            <w:tcW w:w="1241" w:type="dxa"/>
            <w:shd w:val="clear" w:color="000000" w:fill="FFFFFF"/>
          </w:tcPr>
          <w:p w:rsidR="00C92230" w:rsidRPr="00C92230" w:rsidRDefault="00C92230" w:rsidP="00C9223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60" w:type="dxa"/>
            <w:shd w:val="clear" w:color="000000" w:fill="FFFFFF"/>
          </w:tcPr>
          <w:p w:rsidR="00C92230" w:rsidRPr="00C92230" w:rsidRDefault="00C92230" w:rsidP="00C9223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C92230" w:rsidRPr="00773C65" w:rsidTr="00C92230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C92230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230" w:rsidRDefault="00C92230" w:rsidP="00C92230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Термодатчик </w:t>
            </w:r>
          </w:p>
          <w:p w:rsidR="00C92230" w:rsidRPr="0037104F" w:rsidRDefault="00C92230" w:rsidP="00C92230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 w:rsidRPr="00E048CE">
              <w:rPr>
                <w:rFonts w:ascii="Arial" w:hAnsi="Arial" w:cs="Arial"/>
              </w:rPr>
              <w:t xml:space="preserve">Rosemount 214C Temperature Sensor 214CRWSMA1S4M0215DTAR1C1B2PEE080X8Q4XW и </w:t>
            </w:r>
            <w:r w:rsidRPr="00E048CE">
              <w:rPr>
                <w:rFonts w:ascii="Arial" w:hAnsi="Arial" w:cs="Arial"/>
                <w:lang w:val="ru-RU"/>
              </w:rPr>
              <w:t>защитная</w:t>
            </w:r>
            <w:r w:rsidRPr="00E048CE">
              <w:rPr>
                <w:rFonts w:ascii="Arial" w:hAnsi="Arial" w:cs="Arial"/>
              </w:rPr>
              <w:t xml:space="preserve"> </w:t>
            </w:r>
            <w:r w:rsidRPr="00E048CE">
              <w:rPr>
                <w:rFonts w:ascii="Arial" w:hAnsi="Arial" w:cs="Arial"/>
                <w:lang w:val="ru-RU"/>
              </w:rPr>
              <w:t>гильза</w:t>
            </w:r>
            <w:r w:rsidRPr="00E048CE">
              <w:rPr>
                <w:rFonts w:ascii="Arial" w:hAnsi="Arial" w:cs="Arial"/>
              </w:rPr>
              <w:t xml:space="preserve"> Rosemount 114C Thermowell 114CM</w:t>
            </w:r>
            <w:r w:rsidRPr="00E048CE">
              <w:rPr>
                <w:rFonts w:ascii="Arial" w:hAnsi="Arial" w:cs="Arial"/>
                <w:bCs/>
              </w:rPr>
              <w:t>0150</w:t>
            </w:r>
            <w:r w:rsidRPr="00E048CE">
              <w:rPr>
                <w:rFonts w:ascii="Arial" w:hAnsi="Arial" w:cs="Arial"/>
              </w:rPr>
              <w:t>TDC2SG065AXW</w:t>
            </w:r>
            <w:r w:rsidR="00C833D6" w:rsidRPr="00C833D6">
              <w:rPr>
                <w:rFonts w:ascii="Arial" w:hAnsi="Arial" w:cs="Arial"/>
                <w:lang w:val="en-US"/>
              </w:rPr>
              <w:t xml:space="preserve"> </w:t>
            </w:r>
            <w:r w:rsidR="00C833D6">
              <w:rPr>
                <w:rFonts w:ascii="Arial" w:hAnsi="Arial" w:cs="Arial"/>
                <w:lang w:val="ru-RU"/>
              </w:rPr>
              <w:t>или</w:t>
            </w:r>
            <w:r w:rsidR="00C833D6" w:rsidRPr="00C833D6">
              <w:rPr>
                <w:rFonts w:ascii="Arial" w:hAnsi="Arial" w:cs="Arial"/>
                <w:lang w:val="en-US"/>
              </w:rPr>
              <w:t xml:space="preserve"> </w:t>
            </w:r>
            <w:r w:rsidR="00C833D6">
              <w:rPr>
                <w:rFonts w:ascii="Arial" w:hAnsi="Arial" w:cs="Arial"/>
                <w:lang w:val="ru-RU"/>
              </w:rPr>
              <w:t>зквивалент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2230" w:rsidRPr="00C92230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56D8C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480000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2400000</w:t>
            </w:r>
          </w:p>
        </w:tc>
        <w:tc>
          <w:tcPr>
            <w:tcW w:w="1241" w:type="dxa"/>
            <w:shd w:val="clear" w:color="000000" w:fill="FFFFFF"/>
          </w:tcPr>
          <w:p w:rsidR="00C92230" w:rsidRPr="00C92230" w:rsidRDefault="00C92230" w:rsidP="00C9223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60" w:type="dxa"/>
            <w:shd w:val="clear" w:color="000000" w:fill="FFFFFF"/>
          </w:tcPr>
          <w:p w:rsidR="00C92230" w:rsidRPr="00C92230" w:rsidRDefault="00C92230" w:rsidP="00C9223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C92230" w:rsidRPr="00773C65" w:rsidTr="00C92230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C92230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230" w:rsidRDefault="00C92230" w:rsidP="00C92230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Термодатчик </w:t>
            </w:r>
          </w:p>
          <w:p w:rsidR="00C92230" w:rsidRPr="0037104F" w:rsidRDefault="00C92230" w:rsidP="00C92230">
            <w:pPr>
              <w:pStyle w:val="ListParagraph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E048CE">
              <w:rPr>
                <w:rFonts w:ascii="Arial" w:hAnsi="Arial" w:cs="Arial"/>
                <w:sz w:val="20"/>
                <w:szCs w:val="20"/>
              </w:rPr>
              <w:t xml:space="preserve">Rosemount 214C Temperature Sensor 214CRWSMA1S4M0265DTAR1C1B2PEE080X8Q4XW и 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защитная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гильза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92230" w:rsidRPr="00C833D6" w:rsidRDefault="00C92230" w:rsidP="00C92230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 w:rsidRPr="00E048CE">
              <w:rPr>
                <w:rFonts w:ascii="Arial" w:hAnsi="Arial" w:cs="Arial"/>
              </w:rPr>
              <w:t>Rosemount 114C Thermowell 114CM</w:t>
            </w:r>
            <w:r w:rsidRPr="00E048CE">
              <w:rPr>
                <w:rFonts w:ascii="Arial" w:hAnsi="Arial" w:cs="Arial"/>
                <w:bCs/>
              </w:rPr>
              <w:t>0200</w:t>
            </w:r>
            <w:r w:rsidRPr="00E048CE">
              <w:rPr>
                <w:rFonts w:ascii="Arial" w:hAnsi="Arial" w:cs="Arial"/>
              </w:rPr>
              <w:t>TDC2SG065AXW</w:t>
            </w:r>
            <w:r w:rsidR="00C833D6" w:rsidRPr="00C833D6">
              <w:rPr>
                <w:rFonts w:ascii="Arial" w:hAnsi="Arial" w:cs="Arial"/>
                <w:lang w:val="en-US"/>
              </w:rPr>
              <w:t xml:space="preserve"> </w:t>
            </w:r>
            <w:r w:rsidR="00C833D6">
              <w:rPr>
                <w:rFonts w:ascii="Arial" w:hAnsi="Arial" w:cs="Arial"/>
                <w:lang w:val="ru-RU"/>
              </w:rPr>
              <w:t>или</w:t>
            </w:r>
            <w:r w:rsidR="00C833D6" w:rsidRPr="00C833D6">
              <w:rPr>
                <w:rFonts w:ascii="Arial" w:hAnsi="Arial" w:cs="Arial"/>
                <w:lang w:val="en-US"/>
              </w:rPr>
              <w:t xml:space="preserve"> </w:t>
            </w:r>
            <w:r w:rsidR="00C833D6">
              <w:rPr>
                <w:rFonts w:ascii="Arial" w:hAnsi="Arial" w:cs="Arial"/>
                <w:lang w:val="ru-RU"/>
              </w:rPr>
              <w:t>зквивалент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2230" w:rsidRPr="00C92230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56D8C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480000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2230" w:rsidRPr="00B56D8C" w:rsidRDefault="00C92230" w:rsidP="00C9223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480000</w:t>
            </w:r>
          </w:p>
        </w:tc>
        <w:tc>
          <w:tcPr>
            <w:tcW w:w="1241" w:type="dxa"/>
            <w:shd w:val="clear" w:color="000000" w:fill="FFFFFF"/>
          </w:tcPr>
          <w:p w:rsidR="00C92230" w:rsidRPr="00EC022B" w:rsidRDefault="00C92230" w:rsidP="00C9223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C92230" w:rsidRPr="00EC022B" w:rsidRDefault="00C92230" w:rsidP="00C9223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C92230">
        <w:trPr>
          <w:trHeight w:val="170"/>
        </w:trPr>
        <w:tc>
          <w:tcPr>
            <w:tcW w:w="534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672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3360D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</w:t>
            </w:r>
            <w:r w:rsidR="003360DD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того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793691" w:rsidRPr="00C92230" w:rsidRDefault="00C92230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C9223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  <w:r w:rsidRPr="00C92230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9779992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3360DD" w:rsidRPr="007E3C52" w:rsidTr="00C92230">
        <w:trPr>
          <w:trHeight w:val="170"/>
        </w:trPr>
        <w:tc>
          <w:tcPr>
            <w:tcW w:w="534" w:type="dxa"/>
            <w:shd w:val="clear" w:color="000000" w:fill="FFFFFF"/>
            <w:vAlign w:val="center"/>
          </w:tcPr>
          <w:p w:rsidR="003360DD" w:rsidRPr="001C61A3" w:rsidRDefault="003360DD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672" w:type="dxa"/>
            <w:gridSpan w:val="4"/>
            <w:shd w:val="clear" w:color="000000" w:fill="FFFFFF"/>
            <w:vAlign w:val="center"/>
          </w:tcPr>
          <w:p w:rsidR="003360DD" w:rsidRDefault="003360DD" w:rsidP="007936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3360DD" w:rsidRPr="00F81405" w:rsidRDefault="003360DD" w:rsidP="00793691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</w:p>
        </w:tc>
        <w:tc>
          <w:tcPr>
            <w:tcW w:w="1241" w:type="dxa"/>
            <w:shd w:val="clear" w:color="000000" w:fill="FFFFFF"/>
          </w:tcPr>
          <w:p w:rsidR="003360DD" w:rsidRPr="001C61A3" w:rsidRDefault="003360DD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3360DD" w:rsidRPr="001C61A3" w:rsidRDefault="003360DD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3360DD" w:rsidRPr="007E3C52" w:rsidTr="00C92230">
        <w:trPr>
          <w:trHeight w:val="170"/>
        </w:trPr>
        <w:tc>
          <w:tcPr>
            <w:tcW w:w="534" w:type="dxa"/>
            <w:shd w:val="clear" w:color="000000" w:fill="FFFFFF"/>
            <w:vAlign w:val="center"/>
          </w:tcPr>
          <w:p w:rsidR="003360DD" w:rsidRPr="001C61A3" w:rsidRDefault="003360DD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672" w:type="dxa"/>
            <w:gridSpan w:val="4"/>
            <w:shd w:val="clear" w:color="000000" w:fill="FFFFFF"/>
            <w:vAlign w:val="center"/>
          </w:tcPr>
          <w:p w:rsidR="003360DD" w:rsidRDefault="003360DD" w:rsidP="00293B1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3360DD" w:rsidRPr="00F81405" w:rsidRDefault="003360DD" w:rsidP="00793691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</w:p>
        </w:tc>
        <w:tc>
          <w:tcPr>
            <w:tcW w:w="1241" w:type="dxa"/>
            <w:shd w:val="clear" w:color="000000" w:fill="FFFFFF"/>
          </w:tcPr>
          <w:p w:rsidR="003360DD" w:rsidRPr="001C61A3" w:rsidRDefault="003360DD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3360DD" w:rsidRPr="001C61A3" w:rsidRDefault="003360DD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lastRenderedPageBreak/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286549">
        <w:rPr>
          <w:rFonts w:ascii="Sylfaen" w:hAnsi="Sylfaen" w:cs="Sylfaen"/>
          <w:lang w:val="es-ES"/>
        </w:rPr>
        <w:t>№204/GArm/26_4.3_100/16.06.26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0457B4" w:rsidRDefault="000457B4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940F0A" w:rsidRPr="00646211" w:rsidRDefault="00BC5F37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FC2373" w:rsidRDefault="00286549" w:rsidP="00261AF0">
      <w:pPr>
        <w:pStyle w:val="Heading9"/>
        <w:rPr>
          <w:rFonts w:ascii="Sylfaen" w:hAnsi="Sylfaen"/>
          <w:sz w:val="24"/>
          <w:szCs w:val="24"/>
          <w:lang w:val="ru-RU" w:eastAsia="en-US"/>
        </w:rPr>
      </w:pPr>
      <w:r>
        <w:rPr>
          <w:rFonts w:ascii="Sylfaen" w:hAnsi="Sylfaen"/>
          <w:sz w:val="24"/>
          <w:szCs w:val="24"/>
          <w:lang w:val="ru-RU" w:eastAsia="en-US"/>
        </w:rPr>
        <w:t>Приобретение микропроцессорного расходоизмерительного комплекса и запасных частей</w:t>
      </w:r>
      <w:r w:rsidR="006016ED" w:rsidRPr="00923F0B">
        <w:rPr>
          <w:rFonts w:ascii="Sylfaen" w:hAnsi="Sylfaen"/>
          <w:sz w:val="24"/>
          <w:szCs w:val="24"/>
          <w:lang w:val="ru-RU" w:eastAsia="en-US"/>
        </w:rPr>
        <w:t xml:space="preserve"> </w:t>
      </w:r>
    </w:p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253"/>
        <w:gridCol w:w="1701"/>
        <w:gridCol w:w="3969"/>
      </w:tblGrid>
      <w:tr w:rsidR="00705AB4" w:rsidRPr="00E048CE" w:rsidTr="00705AB4">
        <w:trPr>
          <w:trHeight w:val="7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B4" w:rsidRPr="00E048CE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E048CE">
              <w:rPr>
                <w:rFonts w:ascii="Arial" w:hAnsi="Arial" w:cs="Arial"/>
                <w:lang w:val="ru-RU"/>
              </w:rPr>
              <w:t>п/н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B4" w:rsidRPr="00E048CE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E048CE">
              <w:rPr>
                <w:rFonts w:ascii="Arial" w:hAnsi="Arial" w:cs="Arial"/>
                <w:lang w:val="ru-RU"/>
              </w:rPr>
              <w:t>Наименование товаров ( работ,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B4" w:rsidRPr="00E048CE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E048CE">
              <w:rPr>
                <w:rFonts w:ascii="Arial" w:hAnsi="Arial" w:cs="Arial"/>
                <w:lang w:val="ru-RU"/>
              </w:rPr>
              <w:t>Единица измерения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B4" w:rsidRPr="00E048CE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E048CE">
              <w:rPr>
                <w:rFonts w:ascii="Arial" w:hAnsi="Arial" w:cs="Arial"/>
                <w:lang w:val="ru-RU"/>
              </w:rPr>
              <w:t>Количество</w:t>
            </w:r>
          </w:p>
        </w:tc>
      </w:tr>
      <w:tr w:rsidR="00705AB4" w:rsidRPr="00E048CE" w:rsidTr="00705AB4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Pr="00E048CE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E048CE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Pr="00A245C3" w:rsidRDefault="00705AB4" w:rsidP="00A245C3">
            <w:pPr>
              <w:pStyle w:val="BodyTextIndent2"/>
              <w:spacing w:line="240" w:lineRule="auto"/>
              <w:rPr>
                <w:rFonts w:ascii="Arial" w:hAnsi="Arial" w:cs="Arial"/>
                <w:lang w:val="ru-RU"/>
              </w:rPr>
            </w:pPr>
            <w:r w:rsidRPr="00E048CE">
              <w:rPr>
                <w:rFonts w:ascii="Arial" w:hAnsi="Arial" w:cs="Arial"/>
                <w:lang w:val="ru-RU"/>
              </w:rPr>
              <w:t>Микропроцессорный расходоизмерительный комплекс Floboss 107</w:t>
            </w:r>
            <w:r w:rsidR="00A245C3">
              <w:rPr>
                <w:rFonts w:ascii="Arial" w:hAnsi="Arial" w:cs="Arial"/>
                <w:lang w:val="ru-RU"/>
              </w:rPr>
              <w:t xml:space="preserve"> </w:t>
            </w:r>
            <w:r w:rsidR="00A245C3">
              <w:rPr>
                <w:rFonts w:ascii="Arial" w:hAnsi="Arial" w:cs="Arial"/>
                <w:lang w:val="ru-RU"/>
              </w:rPr>
              <w:t>или</w:t>
            </w:r>
            <w:r w:rsidR="00A245C3" w:rsidRPr="00A245C3">
              <w:rPr>
                <w:rFonts w:ascii="Arial" w:hAnsi="Arial" w:cs="Arial"/>
                <w:lang w:val="ru-RU"/>
              </w:rPr>
              <w:t xml:space="preserve"> </w:t>
            </w:r>
            <w:r w:rsidR="00A245C3">
              <w:rPr>
                <w:rFonts w:ascii="Arial" w:hAnsi="Arial" w:cs="Arial"/>
                <w:lang w:val="ru-RU"/>
              </w:rPr>
              <w:t>зквивалент</w:t>
            </w:r>
            <w:r w:rsidRPr="00E048CE">
              <w:rPr>
                <w:rFonts w:ascii="Arial" w:hAnsi="Arial" w:cs="Arial"/>
                <w:lang w:val="ru-RU"/>
              </w:rPr>
              <w:t>, с двумя кронштейнами с хомутами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Pr="00E048CE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E048CE">
              <w:rPr>
                <w:rFonts w:ascii="Arial" w:hAnsi="Arial" w:cs="Arial"/>
                <w:lang w:val="ru-RU"/>
              </w:rPr>
              <w:t>комп.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Pr="00E048CE" w:rsidRDefault="00705AB4" w:rsidP="00D266E5">
            <w:pPr>
              <w:pStyle w:val="BodyTextIndent2"/>
              <w:spacing w:before="40" w:after="40"/>
              <w:jc w:val="center"/>
              <w:rPr>
                <w:rFonts w:ascii="Arial" w:hAnsi="Arial" w:cs="Arial"/>
                <w:b/>
                <w:lang w:val="en-US"/>
              </w:rPr>
            </w:pPr>
            <w:r w:rsidRPr="00E048CE">
              <w:rPr>
                <w:rFonts w:ascii="Arial" w:hAnsi="Arial" w:cs="Arial"/>
                <w:b/>
                <w:lang w:val="en-US"/>
              </w:rPr>
              <w:t>4</w:t>
            </w:r>
          </w:p>
        </w:tc>
      </w:tr>
      <w:tr w:rsidR="00705AB4" w:rsidRPr="006F6671" w:rsidTr="00705AB4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Pr="006F6671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Default="00705AB4" w:rsidP="00D266E5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Термодатчик </w:t>
            </w:r>
          </w:p>
          <w:p w:rsidR="00705AB4" w:rsidRPr="006F6671" w:rsidRDefault="00705AB4" w:rsidP="00D266E5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 w:rsidRPr="00E048CE">
              <w:rPr>
                <w:rFonts w:ascii="Arial" w:hAnsi="Arial" w:cs="Arial"/>
              </w:rPr>
              <w:t xml:space="preserve">Rosemount 214C Temperature Sensor 214CRWSMA1S4M0165DTAR1C1B2PEE080X8Q4XW и </w:t>
            </w:r>
            <w:r w:rsidRPr="00E048CE">
              <w:rPr>
                <w:rFonts w:ascii="Arial" w:hAnsi="Arial" w:cs="Arial"/>
                <w:lang w:val="ru-RU"/>
              </w:rPr>
              <w:t>защитная</w:t>
            </w:r>
            <w:r w:rsidRPr="00E048CE">
              <w:rPr>
                <w:rFonts w:ascii="Arial" w:hAnsi="Arial" w:cs="Arial"/>
              </w:rPr>
              <w:t xml:space="preserve"> </w:t>
            </w:r>
            <w:r w:rsidRPr="00E048CE">
              <w:rPr>
                <w:rFonts w:ascii="Arial" w:hAnsi="Arial" w:cs="Arial"/>
                <w:lang w:val="ru-RU"/>
              </w:rPr>
              <w:t>гильза</w:t>
            </w:r>
            <w:r w:rsidRPr="00E048CE">
              <w:rPr>
                <w:rFonts w:ascii="Arial" w:hAnsi="Arial" w:cs="Arial"/>
              </w:rPr>
              <w:t xml:space="preserve"> Rosemount 114C Thermowell 114CM</w:t>
            </w:r>
            <w:r w:rsidRPr="00E048CE">
              <w:rPr>
                <w:rFonts w:ascii="Arial" w:hAnsi="Arial" w:cs="Arial"/>
                <w:bCs/>
              </w:rPr>
              <w:t>0100</w:t>
            </w:r>
            <w:r w:rsidRPr="00E048CE">
              <w:rPr>
                <w:rFonts w:ascii="Arial" w:hAnsi="Arial" w:cs="Arial"/>
              </w:rPr>
              <w:t>TDC2SG065AXW</w:t>
            </w:r>
            <w:r w:rsidR="00A245C3" w:rsidRPr="00A245C3">
              <w:rPr>
                <w:rFonts w:ascii="Arial" w:hAnsi="Arial" w:cs="Arial"/>
                <w:lang w:val="en-US"/>
              </w:rPr>
              <w:t xml:space="preserve"> </w:t>
            </w:r>
            <w:r w:rsidR="00A245C3">
              <w:rPr>
                <w:rFonts w:ascii="Arial" w:hAnsi="Arial" w:cs="Arial"/>
                <w:lang w:val="ru-RU"/>
              </w:rPr>
              <w:t>или</w:t>
            </w:r>
            <w:r w:rsidR="00A245C3" w:rsidRPr="00C833D6">
              <w:rPr>
                <w:rFonts w:ascii="Arial" w:hAnsi="Arial" w:cs="Arial"/>
                <w:lang w:val="en-US"/>
              </w:rPr>
              <w:t xml:space="preserve"> </w:t>
            </w:r>
            <w:r w:rsidR="00A245C3">
              <w:rPr>
                <w:rFonts w:ascii="Arial" w:hAnsi="Arial" w:cs="Arial"/>
                <w:lang w:val="ru-RU"/>
              </w:rPr>
              <w:t>зквивалент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Pr="006F6671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Pr="00E048CE" w:rsidRDefault="00705AB4" w:rsidP="00D266E5">
            <w:pPr>
              <w:pStyle w:val="BodyTextIndent2"/>
              <w:spacing w:before="40" w:after="4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705AB4" w:rsidRPr="00E048CE" w:rsidTr="00705AB4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Default="00705AB4" w:rsidP="00D266E5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Термодатчик </w:t>
            </w:r>
          </w:p>
          <w:p w:rsidR="00705AB4" w:rsidRPr="0037104F" w:rsidRDefault="00705AB4" w:rsidP="00D266E5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 w:rsidRPr="00E048CE">
              <w:rPr>
                <w:rFonts w:ascii="Arial" w:hAnsi="Arial" w:cs="Arial"/>
              </w:rPr>
              <w:t xml:space="preserve">Rosemount 214C Temperature Sensor 214CRWSMA1S4M0215DTAR1C1B2PEE080X8Q4XW и </w:t>
            </w:r>
            <w:r w:rsidRPr="00E048CE">
              <w:rPr>
                <w:rFonts w:ascii="Arial" w:hAnsi="Arial" w:cs="Arial"/>
                <w:lang w:val="ru-RU"/>
              </w:rPr>
              <w:t>защитная</w:t>
            </w:r>
            <w:r w:rsidRPr="00E048CE">
              <w:rPr>
                <w:rFonts w:ascii="Arial" w:hAnsi="Arial" w:cs="Arial"/>
              </w:rPr>
              <w:t xml:space="preserve"> </w:t>
            </w:r>
            <w:r w:rsidRPr="00E048CE">
              <w:rPr>
                <w:rFonts w:ascii="Arial" w:hAnsi="Arial" w:cs="Arial"/>
                <w:lang w:val="ru-RU"/>
              </w:rPr>
              <w:t>гильза</w:t>
            </w:r>
            <w:r w:rsidRPr="00E048CE">
              <w:rPr>
                <w:rFonts w:ascii="Arial" w:hAnsi="Arial" w:cs="Arial"/>
              </w:rPr>
              <w:t xml:space="preserve"> Rosemount 114C Thermowell 114CM</w:t>
            </w:r>
            <w:r w:rsidRPr="00E048CE">
              <w:rPr>
                <w:rFonts w:ascii="Arial" w:hAnsi="Arial" w:cs="Arial"/>
                <w:bCs/>
              </w:rPr>
              <w:t>0150</w:t>
            </w:r>
            <w:r w:rsidRPr="00E048CE">
              <w:rPr>
                <w:rFonts w:ascii="Arial" w:hAnsi="Arial" w:cs="Arial"/>
              </w:rPr>
              <w:t>TDC2SG065AXW</w:t>
            </w:r>
            <w:r w:rsidR="00A245C3" w:rsidRPr="00A245C3">
              <w:rPr>
                <w:rFonts w:ascii="Arial" w:hAnsi="Arial" w:cs="Arial"/>
                <w:lang w:val="en-US"/>
              </w:rPr>
              <w:t xml:space="preserve"> </w:t>
            </w:r>
            <w:r w:rsidR="00A245C3">
              <w:rPr>
                <w:rFonts w:ascii="Arial" w:hAnsi="Arial" w:cs="Arial"/>
                <w:lang w:val="ru-RU"/>
              </w:rPr>
              <w:t>или</w:t>
            </w:r>
            <w:r w:rsidR="00A245C3" w:rsidRPr="00C833D6">
              <w:rPr>
                <w:rFonts w:ascii="Arial" w:hAnsi="Arial" w:cs="Arial"/>
                <w:lang w:val="en-US"/>
              </w:rPr>
              <w:t xml:space="preserve"> </w:t>
            </w:r>
            <w:r w:rsidR="00A245C3">
              <w:rPr>
                <w:rFonts w:ascii="Arial" w:hAnsi="Arial" w:cs="Arial"/>
                <w:lang w:val="ru-RU"/>
              </w:rPr>
              <w:t>зквивалент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Pr="00E048CE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en-US"/>
              </w:rPr>
              <w:t>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Pr="00E048CE" w:rsidRDefault="00705AB4" w:rsidP="00D266E5">
            <w:pPr>
              <w:pStyle w:val="BodyTextIndent2"/>
              <w:spacing w:before="40" w:after="4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</w:t>
            </w:r>
          </w:p>
        </w:tc>
      </w:tr>
      <w:tr w:rsidR="00705AB4" w:rsidRPr="00E048CE" w:rsidTr="00705AB4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Default="00705AB4" w:rsidP="00D266E5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Термодатчик </w:t>
            </w:r>
          </w:p>
          <w:p w:rsidR="00705AB4" w:rsidRPr="0037104F" w:rsidRDefault="00705AB4" w:rsidP="00D266E5">
            <w:pPr>
              <w:pStyle w:val="ListParagraph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E048CE">
              <w:rPr>
                <w:rFonts w:ascii="Arial" w:hAnsi="Arial" w:cs="Arial"/>
                <w:sz w:val="20"/>
                <w:szCs w:val="20"/>
              </w:rPr>
              <w:t xml:space="preserve">Rosemount 214C Temperature Sensor 214CRWSMA1S4M0265DTAR1C1B2PEE080X8Q4XW и 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защитная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гильза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05AB4" w:rsidRPr="00A245C3" w:rsidRDefault="00705AB4" w:rsidP="00D266E5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 w:rsidRPr="00E048CE">
              <w:rPr>
                <w:rFonts w:ascii="Arial" w:hAnsi="Arial" w:cs="Arial"/>
              </w:rPr>
              <w:t>Rosemount 114C Thermowell 114CM</w:t>
            </w:r>
            <w:r w:rsidRPr="00E048CE">
              <w:rPr>
                <w:rFonts w:ascii="Arial" w:hAnsi="Arial" w:cs="Arial"/>
                <w:bCs/>
              </w:rPr>
              <w:t>0200</w:t>
            </w:r>
            <w:r w:rsidRPr="00E048CE">
              <w:rPr>
                <w:rFonts w:ascii="Arial" w:hAnsi="Arial" w:cs="Arial"/>
              </w:rPr>
              <w:t>TDC2SG065AXW</w:t>
            </w:r>
            <w:r w:rsidR="00A245C3" w:rsidRPr="00A245C3">
              <w:rPr>
                <w:rFonts w:ascii="Arial" w:hAnsi="Arial" w:cs="Arial"/>
                <w:lang w:val="en-US"/>
              </w:rPr>
              <w:t xml:space="preserve"> </w:t>
            </w:r>
            <w:r w:rsidR="00A245C3">
              <w:rPr>
                <w:rFonts w:ascii="Arial" w:hAnsi="Arial" w:cs="Arial"/>
                <w:lang w:val="ru-RU"/>
              </w:rPr>
              <w:t>или</w:t>
            </w:r>
            <w:r w:rsidR="00A245C3" w:rsidRPr="00C833D6">
              <w:rPr>
                <w:rFonts w:ascii="Arial" w:hAnsi="Arial" w:cs="Arial"/>
                <w:lang w:val="en-US"/>
              </w:rPr>
              <w:t xml:space="preserve"> </w:t>
            </w:r>
            <w:r w:rsidR="00A245C3">
              <w:rPr>
                <w:rFonts w:ascii="Arial" w:hAnsi="Arial" w:cs="Arial"/>
                <w:lang w:val="ru-RU"/>
              </w:rPr>
              <w:t>зквивалент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Pr="00E048CE" w:rsidRDefault="00705AB4" w:rsidP="00D266E5">
            <w:pPr>
              <w:pStyle w:val="BodyTextIndent2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en-US"/>
              </w:rPr>
              <w:t>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B4" w:rsidRDefault="00705AB4" w:rsidP="00D266E5">
            <w:pPr>
              <w:pStyle w:val="BodyTextIndent2"/>
              <w:spacing w:before="40" w:after="4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</w:tbl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"/>
        <w:gridCol w:w="2507"/>
        <w:gridCol w:w="8222"/>
      </w:tblGrid>
      <w:tr w:rsidR="00705AB4" w:rsidRPr="00E048CE" w:rsidTr="00705AB4">
        <w:trPr>
          <w:trHeight w:val="229"/>
        </w:trPr>
        <w:tc>
          <w:tcPr>
            <w:tcW w:w="2835" w:type="dxa"/>
            <w:gridSpan w:val="2"/>
          </w:tcPr>
          <w:p w:rsidR="00705AB4" w:rsidRPr="00E048CE" w:rsidRDefault="00705AB4" w:rsidP="00D266E5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Наименование товаров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br/>
              <w:t xml:space="preserve"> ( работ, услуг)</w:t>
            </w:r>
          </w:p>
        </w:tc>
        <w:tc>
          <w:tcPr>
            <w:tcW w:w="8222" w:type="dxa"/>
            <w:vAlign w:val="center"/>
          </w:tcPr>
          <w:p w:rsidR="00705AB4" w:rsidRPr="00E048CE" w:rsidRDefault="00705AB4" w:rsidP="00D266E5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Техническая характеристика</w:t>
            </w:r>
          </w:p>
        </w:tc>
      </w:tr>
      <w:tr w:rsidR="00705AB4" w:rsidRPr="00E048CE" w:rsidTr="00705AB4">
        <w:trPr>
          <w:trHeight w:val="113"/>
        </w:trPr>
        <w:tc>
          <w:tcPr>
            <w:tcW w:w="328" w:type="dxa"/>
            <w:shd w:val="clear" w:color="auto" w:fill="C0C0C0"/>
          </w:tcPr>
          <w:p w:rsidR="00705AB4" w:rsidRPr="00E048CE" w:rsidRDefault="00705AB4" w:rsidP="00D266E5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507" w:type="dxa"/>
            <w:shd w:val="clear" w:color="auto" w:fill="C0C0C0"/>
            <w:vAlign w:val="center"/>
          </w:tcPr>
          <w:p w:rsidR="00705AB4" w:rsidRPr="00E048CE" w:rsidRDefault="00705AB4" w:rsidP="00D266E5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22" w:type="dxa"/>
            <w:shd w:val="clear" w:color="auto" w:fill="C0C0C0"/>
            <w:vAlign w:val="center"/>
          </w:tcPr>
          <w:p w:rsidR="00705AB4" w:rsidRPr="00E048CE" w:rsidRDefault="00705AB4" w:rsidP="00D266E5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705AB4" w:rsidRPr="00E048CE" w:rsidTr="00705AB4">
        <w:trPr>
          <w:trHeight w:val="1124"/>
        </w:trPr>
        <w:tc>
          <w:tcPr>
            <w:tcW w:w="328" w:type="dxa"/>
          </w:tcPr>
          <w:p w:rsidR="00705AB4" w:rsidRPr="00E048CE" w:rsidRDefault="00705AB4" w:rsidP="00D266E5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2507" w:type="dxa"/>
          </w:tcPr>
          <w:p w:rsidR="00705AB4" w:rsidRPr="00E048CE" w:rsidRDefault="00705AB4" w:rsidP="00D266E5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Микропроцессорный расходоизмерительный комплекс Floboss 107</w:t>
            </w:r>
            <w:r w:rsidR="00A245C3" w:rsidRPr="00A245C3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="00A245C3" w:rsidRPr="00A245C3">
              <w:rPr>
                <w:rFonts w:ascii="Arial" w:hAnsi="Arial" w:cs="Arial"/>
                <w:sz w:val="20"/>
                <w:szCs w:val="20"/>
                <w:lang w:val="ru-RU"/>
              </w:rPr>
              <w:t>или зквивалент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, с двумя кронштейнами с хомутами</w:t>
            </w:r>
          </w:p>
          <w:p w:rsidR="00705AB4" w:rsidRPr="00E048CE" w:rsidRDefault="00705AB4" w:rsidP="00D266E5">
            <w:pPr>
              <w:pStyle w:val="BodyTextIndent2"/>
              <w:spacing w:line="240" w:lineRule="auto"/>
              <w:rPr>
                <w:rFonts w:ascii="Arial" w:hAnsi="Arial" w:cs="Arial"/>
                <w:lang w:val="hy-AM"/>
              </w:rPr>
            </w:pPr>
          </w:p>
        </w:tc>
        <w:tc>
          <w:tcPr>
            <w:tcW w:w="8222" w:type="dxa"/>
          </w:tcPr>
          <w:p w:rsidR="00705AB4" w:rsidRPr="00E048CE" w:rsidRDefault="00705AB4" w:rsidP="00705AB4">
            <w:pPr>
              <w:pStyle w:val="ListParagraph"/>
              <w:numPr>
                <w:ilvl w:val="0"/>
                <w:numId w:val="47"/>
              </w:numPr>
              <w:ind w:left="384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E048CE">
              <w:rPr>
                <w:rFonts w:ascii="Arial" w:hAnsi="Arial" w:cs="Arial"/>
                <w:sz w:val="20"/>
                <w:szCs w:val="20"/>
                <w:lang w:val="hy-AM"/>
              </w:rPr>
              <w:t>Base Chassis only (CPU slot + 3 other slots) Базовый модуль (4 слота)</w:t>
            </w:r>
            <w:r w:rsidRPr="00E048CE">
              <w:rPr>
                <w:rFonts w:ascii="Arial" w:hAnsi="Arial" w:cs="Arial"/>
                <w:sz w:val="20"/>
                <w:szCs w:val="20"/>
                <w:lang w:val="hy-AM"/>
              </w:rPr>
              <w:br/>
              <w:t xml:space="preserve">в стальном корпусе и сенсорным ЖКИ                                                                                                     </w:t>
            </w:r>
            <w:r w:rsidRPr="00E048CE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- </w:t>
            </w:r>
            <w:r w:rsidRPr="00392687">
              <w:rPr>
                <w:rFonts w:ascii="Arial" w:hAnsi="Arial" w:cs="Arial"/>
                <w:b/>
                <w:sz w:val="20"/>
                <w:szCs w:val="20"/>
                <w:lang w:val="hy-AM"/>
              </w:rPr>
              <w:t>1</w:t>
            </w:r>
            <w:r w:rsidRPr="00E048CE">
              <w:rPr>
                <w:rFonts w:ascii="Arial" w:hAnsi="Arial" w:cs="Arial"/>
                <w:b/>
                <w:sz w:val="20"/>
                <w:szCs w:val="20"/>
                <w:lang w:val="hy-AM"/>
              </w:rPr>
              <w:t xml:space="preserve"> шт.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33"/>
              </w:numPr>
              <w:ind w:left="668" w:hanging="166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Слот 0 - Модуль процессора изолированный, (RS-232) COM1(RS-485) COM2(RS-232), 1xRTD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33"/>
              </w:numPr>
              <w:ind w:left="668" w:hanging="166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Слот 1 - Коммуникационный модуль MVS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668" w:hanging="166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Слот 2 - Модуль ввода\вывода, 6 каналов (2хAI\DI, AO\DO, DO,2xPI\DI)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384"/>
              <w:rPr>
                <w:rFonts w:ascii="Arial" w:hAnsi="Arial" w:cs="Arial"/>
                <w:sz w:val="20"/>
                <w:szCs w:val="20"/>
              </w:rPr>
            </w:pP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USB License Key Лицензионный ключ USB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</w:t>
            </w:r>
            <w:r w:rsidRPr="00E048CE">
              <w:rPr>
                <w:rFonts w:ascii="Arial" w:hAnsi="Arial" w:cs="Arial"/>
                <w:b/>
                <w:sz w:val="20"/>
                <w:szCs w:val="20"/>
                <w:lang w:val="ru-RU"/>
              </w:rPr>
              <w:t>-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E048CE">
              <w:rPr>
                <w:rFonts w:ascii="Arial" w:hAnsi="Arial" w:cs="Arial"/>
                <w:b/>
                <w:sz w:val="20"/>
                <w:szCs w:val="20"/>
                <w:lang w:val="ru-RU"/>
              </w:rPr>
              <w:t>шт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431"/>
              <w:rPr>
                <w:rFonts w:ascii="Arial" w:hAnsi="Arial" w:cs="Arial"/>
                <w:sz w:val="20"/>
                <w:szCs w:val="20"/>
              </w:rPr>
            </w:pPr>
            <w:r w:rsidRPr="00E048CE">
              <w:rPr>
                <w:rFonts w:ascii="Arial" w:hAnsi="Arial" w:cs="Arial"/>
                <w:sz w:val="20"/>
                <w:szCs w:val="20"/>
              </w:rPr>
              <w:t xml:space="preserve">SOFTWARE, GOST Flow Calculation User Program Ver 1.22 լիցենզավորված                                          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926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048CE">
              <w:rPr>
                <w:rFonts w:ascii="Arial" w:hAnsi="Arial" w:cs="Arial"/>
                <w:b/>
                <w:sz w:val="20"/>
                <w:szCs w:val="20"/>
                <w:lang w:val="ru-RU"/>
              </w:rPr>
              <w:t>шт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384"/>
              <w:rPr>
                <w:rFonts w:ascii="Arial" w:hAnsi="Arial" w:cs="Arial"/>
                <w:sz w:val="20"/>
                <w:szCs w:val="20"/>
              </w:rPr>
            </w:pPr>
            <w:r w:rsidRPr="00E048CE">
              <w:rPr>
                <w:rFonts w:ascii="Arial" w:hAnsi="Arial" w:cs="Arial"/>
                <w:sz w:val="20"/>
                <w:szCs w:val="20"/>
              </w:rPr>
              <w:t xml:space="preserve">SOFTWARE, GOST Properties Calculation User Program Ver 1.02 с лицензией                                       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048CE">
              <w:rPr>
                <w:rFonts w:ascii="Arial" w:hAnsi="Arial" w:cs="Arial"/>
                <w:b/>
                <w:sz w:val="20"/>
                <w:szCs w:val="20"/>
                <w:lang w:val="ru-RU"/>
              </w:rPr>
              <w:t>шт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384"/>
              <w:rPr>
                <w:rFonts w:ascii="Arial" w:hAnsi="Arial" w:cs="Arial"/>
                <w:sz w:val="20"/>
                <w:szCs w:val="20"/>
              </w:rPr>
            </w:pPr>
            <w:r w:rsidRPr="00E048CE">
              <w:rPr>
                <w:rFonts w:ascii="Arial" w:hAnsi="Arial" w:cs="Arial"/>
                <w:sz w:val="20"/>
                <w:szCs w:val="20"/>
              </w:rPr>
              <w:t xml:space="preserve">Interface Cable Laptop computer to ROC 9 pin D-shell and 3 pin round enclosure connector, 25-ft coiled 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048CE">
              <w:rPr>
                <w:rFonts w:ascii="Arial" w:hAnsi="Arial" w:cs="Arial"/>
                <w:b/>
                <w:sz w:val="20"/>
                <w:szCs w:val="20"/>
                <w:lang w:val="ru-RU"/>
              </w:rPr>
              <w:t>шт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384"/>
              <w:rPr>
                <w:rFonts w:ascii="Arial" w:hAnsi="Arial" w:cs="Arial"/>
                <w:sz w:val="20"/>
                <w:szCs w:val="20"/>
              </w:rPr>
            </w:pPr>
            <w:r w:rsidRPr="00E048CE">
              <w:rPr>
                <w:rFonts w:ascii="Arial" w:hAnsi="Arial" w:cs="Arial"/>
                <w:sz w:val="20"/>
                <w:szCs w:val="20"/>
              </w:rPr>
              <w:t xml:space="preserve">Power Supply/Charger, 115/230 VAC Input 24 VDC, 3.6 Amp output 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Источник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питания</w:t>
            </w:r>
            <w:r w:rsidRPr="00E048CE">
              <w:rPr>
                <w:rFonts w:ascii="Arial" w:hAnsi="Arial" w:cs="Arial"/>
                <w:sz w:val="20"/>
                <w:szCs w:val="20"/>
              </w:rPr>
              <w:t>/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Зарядное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устройство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230 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В</w:t>
            </w:r>
            <w:r w:rsidRPr="00E048CE">
              <w:rPr>
                <w:rFonts w:ascii="Arial" w:hAnsi="Arial" w:cs="Arial"/>
                <w:sz w:val="20"/>
                <w:szCs w:val="20"/>
              </w:rPr>
              <w:t>/24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В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, 3.6 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А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(ACC-1/PS241H)                                                                                                              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048CE">
              <w:rPr>
                <w:rFonts w:ascii="Arial" w:hAnsi="Arial" w:cs="Arial"/>
                <w:b/>
                <w:sz w:val="20"/>
                <w:szCs w:val="20"/>
                <w:lang w:val="ru-RU"/>
              </w:rPr>
              <w:t>шт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384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lastRenderedPageBreak/>
              <w:t>Многопараметрический сенсор Rosemount4088B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048CE">
              <w:rPr>
                <w:rFonts w:ascii="Arial" w:hAnsi="Arial" w:cs="Arial"/>
                <w:b/>
                <w:sz w:val="20"/>
                <w:szCs w:val="20"/>
                <w:lang w:val="ru-RU"/>
              </w:rPr>
              <w:t>шт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05AB4" w:rsidRPr="00E048CE" w:rsidRDefault="00705AB4" w:rsidP="00D266E5">
            <w:pPr>
              <w:pStyle w:val="ListParagraph"/>
              <w:spacing w:line="360" w:lineRule="auto"/>
              <w:ind w:left="384"/>
              <w:rPr>
                <w:rFonts w:ascii="Arial" w:hAnsi="Arial" w:cs="Arial"/>
                <w:i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Rosemount 4088B1P12A3R2A111AC32EMQ4 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i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i/>
                <w:sz w:val="20"/>
                <w:szCs w:val="20"/>
                <w:lang w:val="ru-RU"/>
              </w:rPr>
              <w:t>Range DP/ Диапазон перепада давления: 0…62,2 кПа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i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Range AР/ Диапазон абсолютного давления: 3,5…5515 кПа 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ru-RU"/>
              </w:rPr>
            </w:pPr>
            <w:r w:rsidRPr="00E048CE">
              <w:rPr>
                <w:rFonts w:ascii="Arial" w:hAnsi="Arial" w:cs="Arial"/>
                <w:i/>
                <w:sz w:val="20"/>
                <w:szCs w:val="20"/>
                <w:lang w:val="ru-RU"/>
              </w:rPr>
              <w:t>Range T/ Диапазон температуры: 0…100 ºС</w:t>
            </w:r>
          </w:p>
          <w:p w:rsidR="00705AB4" w:rsidRPr="00E048CE" w:rsidRDefault="00705AB4" w:rsidP="00705AB4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384"/>
              <w:rPr>
                <w:rFonts w:ascii="Arial" w:hAnsi="Arial" w:cs="Arial"/>
                <w:sz w:val="20"/>
                <w:szCs w:val="20"/>
              </w:rPr>
            </w:pPr>
            <w:r w:rsidRPr="00E048CE">
              <w:rPr>
                <w:rFonts w:ascii="Arial" w:hAnsi="Arial" w:cs="Arial"/>
                <w:sz w:val="20"/>
                <w:szCs w:val="20"/>
              </w:rPr>
              <w:t xml:space="preserve">Rosemount 0305 Integral Manifold 0305RC52B11B4L4                                                                              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048CE">
              <w:rPr>
                <w:rFonts w:ascii="Arial" w:hAnsi="Arial" w:cs="Arial"/>
                <w:b/>
                <w:sz w:val="20"/>
                <w:szCs w:val="20"/>
                <w:lang w:val="ru-RU"/>
              </w:rPr>
              <w:t>шт</w:t>
            </w:r>
            <w:r w:rsidRPr="00E048C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05AB4" w:rsidRPr="00E048CE" w:rsidRDefault="00705AB4" w:rsidP="00D266E5">
            <w:pPr>
              <w:pStyle w:val="ListParagraph"/>
              <w:spacing w:line="36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0457B4" w:rsidRPr="00705AB4" w:rsidRDefault="000457B4" w:rsidP="00AC64AD">
      <w:pPr>
        <w:rPr>
          <w:rFonts w:ascii="Sylfaen" w:hAnsi="Sylfaen" w:cs="Calibri"/>
          <w:b/>
          <w:noProof/>
        </w:rPr>
      </w:pPr>
    </w:p>
    <w:p w:rsidR="00715CF8" w:rsidRPr="00705AB4" w:rsidRDefault="00715CF8" w:rsidP="00AC64AD">
      <w:pPr>
        <w:rPr>
          <w:rFonts w:ascii="Sylfaen" w:hAnsi="Sylfaen" w:cs="Calibri"/>
          <w:b/>
          <w:noProof/>
        </w:rPr>
      </w:pPr>
    </w:p>
    <w:p w:rsidR="0061295C" w:rsidRPr="00BC66E8" w:rsidRDefault="0061295C" w:rsidP="0061295C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61295C" w:rsidRPr="00F6206E" w:rsidRDefault="0061295C" w:rsidP="0061295C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61295C" w:rsidRPr="00F6206E" w:rsidRDefault="0061295C" w:rsidP="0061295C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61295C" w:rsidRDefault="0061295C" w:rsidP="0061295C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(</w:t>
      </w:r>
      <w:r>
        <w:rPr>
          <w:rFonts w:ascii="Sylfaen" w:hAnsi="Sylfaen"/>
          <w:b/>
          <w:sz w:val="22"/>
          <w:szCs w:val="22"/>
          <w:lang w:val="ru-RU"/>
        </w:rPr>
        <w:t>и(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>
        <w:rPr>
          <w:rFonts w:ascii="Sylfaen" w:hAnsi="Sylfaen"/>
          <w:b/>
          <w:sz w:val="22"/>
          <w:szCs w:val="22"/>
          <w:lang w:val="ru-RU"/>
        </w:rPr>
        <w:t>, и(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>
        <w:rPr>
          <w:rFonts w:ascii="Sylfaen" w:hAnsi="Sylfaen"/>
          <w:b/>
          <w:sz w:val="22"/>
          <w:szCs w:val="22"/>
          <w:lang w:val="ru-RU"/>
        </w:rPr>
        <w:t>, и(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дистрибьютором производителя)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61295C" w:rsidRPr="00A5527E" w:rsidRDefault="0061295C" w:rsidP="0061295C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61295C" w:rsidRPr="0062379B" w:rsidRDefault="0061295C" w:rsidP="0061295C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hy-AM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61295C" w:rsidRPr="00294B2C" w:rsidRDefault="0061295C" w:rsidP="0061295C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61295C" w:rsidRDefault="0061295C" w:rsidP="0061295C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DC7C4D" w:rsidP="0061295C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  <w:hyperlink r:id="rId9" w:history="1">
        <w:r w:rsidR="0061295C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61295C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953EF3" w:rsidRDefault="00953EF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61295C" w:rsidRDefault="0061295C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0457B4" w:rsidRDefault="0061295C" w:rsidP="00715CF8">
      <w:pPr>
        <w:jc w:val="center"/>
        <w:rPr>
          <w:rFonts w:ascii="Sylfaen" w:hAnsi="Sylfaen"/>
          <w:b/>
          <w:bCs/>
          <w:lang w:val="ru-RU"/>
        </w:rPr>
      </w:pPr>
      <w:r w:rsidRPr="0061295C">
        <w:rPr>
          <w:rFonts w:ascii="Sylfaen" w:hAnsi="Sylfaen"/>
          <w:b/>
          <w:bCs/>
          <w:lang w:val="ru-RU"/>
        </w:rPr>
        <w:t>Приобретение микропроцессорного расходоизмерительного комплекса и запасных частей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5152"/>
        <w:gridCol w:w="2177"/>
        <w:gridCol w:w="1644"/>
        <w:gridCol w:w="1477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61295C" w:rsidRPr="00C833D6" w:rsidTr="00B51174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295C" w:rsidRPr="00D76E90" w:rsidRDefault="0061295C" w:rsidP="0061295C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295C" w:rsidRPr="00A245C3" w:rsidRDefault="0061295C" w:rsidP="00A245C3">
            <w:pPr>
              <w:pStyle w:val="BodyTextIndent2"/>
              <w:spacing w:line="240" w:lineRule="auto"/>
              <w:rPr>
                <w:rFonts w:ascii="Arial" w:hAnsi="Arial" w:cs="Arial"/>
                <w:lang w:val="ru-RU"/>
              </w:rPr>
            </w:pPr>
            <w:r w:rsidRPr="00E048CE">
              <w:rPr>
                <w:rFonts w:ascii="Arial" w:hAnsi="Arial" w:cs="Arial"/>
                <w:lang w:val="ru-RU"/>
              </w:rPr>
              <w:t>Микропроцессорный расходоизмерительный комплекс Floboss 107</w:t>
            </w:r>
            <w:r w:rsidR="00A245C3" w:rsidRPr="00A245C3">
              <w:rPr>
                <w:rFonts w:ascii="Arial" w:hAnsi="Arial" w:cs="Arial"/>
                <w:lang w:val="ru-RU"/>
              </w:rPr>
              <w:t xml:space="preserve"> </w:t>
            </w:r>
            <w:r w:rsidR="00A245C3" w:rsidRPr="00A245C3">
              <w:rPr>
                <w:rFonts w:ascii="Arial" w:hAnsi="Arial" w:cs="Arial"/>
                <w:lang w:val="ru-RU"/>
              </w:rPr>
              <w:t>или зквивалент</w:t>
            </w:r>
            <w:r w:rsidRPr="00E048CE">
              <w:rPr>
                <w:rFonts w:ascii="Arial" w:hAnsi="Arial" w:cs="Arial"/>
                <w:lang w:val="ru-RU"/>
              </w:rPr>
              <w:t>, с двумя кронштейнами с хомутами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95C" w:rsidRPr="00084F9B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Pr="00084F9B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Pr="00084F9B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1295C" w:rsidRPr="0061295C" w:rsidTr="00B51174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Pr="00D76E90" w:rsidRDefault="0061295C" w:rsidP="0061295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Default="0061295C" w:rsidP="0061295C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Термодатчик </w:t>
            </w:r>
          </w:p>
          <w:p w:rsidR="0061295C" w:rsidRPr="006F6671" w:rsidRDefault="0061295C" w:rsidP="0061295C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 w:rsidRPr="00E048CE">
              <w:rPr>
                <w:rFonts w:ascii="Arial" w:hAnsi="Arial" w:cs="Arial"/>
              </w:rPr>
              <w:t xml:space="preserve">Rosemount 214C Temperature Sensor 214CRWSMA1S4M0165DTAR1C1B2PEE080X8Q4XW и </w:t>
            </w:r>
            <w:r w:rsidRPr="00E048CE">
              <w:rPr>
                <w:rFonts w:ascii="Arial" w:hAnsi="Arial" w:cs="Arial"/>
                <w:lang w:val="ru-RU"/>
              </w:rPr>
              <w:t>защитная</w:t>
            </w:r>
            <w:r w:rsidRPr="00E048CE">
              <w:rPr>
                <w:rFonts w:ascii="Arial" w:hAnsi="Arial" w:cs="Arial"/>
              </w:rPr>
              <w:t xml:space="preserve"> </w:t>
            </w:r>
            <w:r w:rsidRPr="00E048CE">
              <w:rPr>
                <w:rFonts w:ascii="Arial" w:hAnsi="Arial" w:cs="Arial"/>
                <w:lang w:val="ru-RU"/>
              </w:rPr>
              <w:t>гильза</w:t>
            </w:r>
            <w:r w:rsidRPr="00E048CE">
              <w:rPr>
                <w:rFonts w:ascii="Arial" w:hAnsi="Arial" w:cs="Arial"/>
              </w:rPr>
              <w:t xml:space="preserve"> Rosemount 114C Thermowell 114CM</w:t>
            </w:r>
            <w:r w:rsidRPr="00E048CE">
              <w:rPr>
                <w:rFonts w:ascii="Arial" w:hAnsi="Arial" w:cs="Arial"/>
                <w:bCs/>
              </w:rPr>
              <w:t>0100</w:t>
            </w:r>
            <w:r w:rsidRPr="00E048CE">
              <w:rPr>
                <w:rFonts w:ascii="Arial" w:hAnsi="Arial" w:cs="Arial"/>
              </w:rPr>
              <w:t>TDC2SG065AXW</w:t>
            </w:r>
            <w:r w:rsidR="00A245C3" w:rsidRPr="00A245C3">
              <w:rPr>
                <w:rFonts w:ascii="Arial" w:hAnsi="Arial" w:cs="Arial"/>
                <w:lang w:val="en-US"/>
              </w:rPr>
              <w:t xml:space="preserve"> </w:t>
            </w:r>
            <w:r w:rsidR="00A245C3" w:rsidRPr="00A245C3">
              <w:rPr>
                <w:rFonts w:ascii="Arial" w:hAnsi="Arial" w:cs="Arial"/>
                <w:lang w:val="ru-RU"/>
              </w:rPr>
              <w:t>или</w:t>
            </w:r>
            <w:r w:rsidR="00A245C3" w:rsidRPr="00A245C3">
              <w:rPr>
                <w:rFonts w:ascii="Arial" w:hAnsi="Arial" w:cs="Arial"/>
                <w:lang w:val="en-US"/>
              </w:rPr>
              <w:t xml:space="preserve"> </w:t>
            </w:r>
            <w:r w:rsidR="00A245C3" w:rsidRPr="00A245C3">
              <w:rPr>
                <w:rFonts w:ascii="Arial" w:hAnsi="Arial" w:cs="Arial"/>
                <w:lang w:val="ru-RU"/>
              </w:rPr>
              <w:t>зквивалент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95C" w:rsidRPr="0061295C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Pr="0061295C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Pr="0061295C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61295C" w:rsidRPr="0061295C" w:rsidTr="00B51174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Pr="00D76E90" w:rsidRDefault="0061295C" w:rsidP="0061295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Default="0061295C" w:rsidP="0061295C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Термодатчик </w:t>
            </w:r>
          </w:p>
          <w:p w:rsidR="0061295C" w:rsidRPr="0037104F" w:rsidRDefault="0061295C" w:rsidP="0061295C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 w:rsidRPr="00E048CE">
              <w:rPr>
                <w:rFonts w:ascii="Arial" w:hAnsi="Arial" w:cs="Arial"/>
              </w:rPr>
              <w:t xml:space="preserve">Rosemount 214C Temperature Sensor 214CRWSMA1S4M0215DTAR1C1B2PEE080X8Q4XW и </w:t>
            </w:r>
            <w:r w:rsidRPr="00E048CE">
              <w:rPr>
                <w:rFonts w:ascii="Arial" w:hAnsi="Arial" w:cs="Arial"/>
                <w:lang w:val="ru-RU"/>
              </w:rPr>
              <w:t>защитная</w:t>
            </w:r>
            <w:r w:rsidRPr="00E048CE">
              <w:rPr>
                <w:rFonts w:ascii="Arial" w:hAnsi="Arial" w:cs="Arial"/>
              </w:rPr>
              <w:t xml:space="preserve"> </w:t>
            </w:r>
            <w:r w:rsidRPr="00E048CE">
              <w:rPr>
                <w:rFonts w:ascii="Arial" w:hAnsi="Arial" w:cs="Arial"/>
                <w:lang w:val="ru-RU"/>
              </w:rPr>
              <w:t>гильза</w:t>
            </w:r>
            <w:r w:rsidRPr="00E048CE">
              <w:rPr>
                <w:rFonts w:ascii="Arial" w:hAnsi="Arial" w:cs="Arial"/>
              </w:rPr>
              <w:t xml:space="preserve"> Rosemount 114C Thermowell 114CM</w:t>
            </w:r>
            <w:r w:rsidRPr="00E048CE">
              <w:rPr>
                <w:rFonts w:ascii="Arial" w:hAnsi="Arial" w:cs="Arial"/>
                <w:bCs/>
              </w:rPr>
              <w:t>0150</w:t>
            </w:r>
            <w:r w:rsidRPr="00E048CE">
              <w:rPr>
                <w:rFonts w:ascii="Arial" w:hAnsi="Arial" w:cs="Arial"/>
              </w:rPr>
              <w:t>TDC2SG065AXW</w:t>
            </w:r>
            <w:r w:rsidR="00A245C3" w:rsidRPr="00A245C3">
              <w:rPr>
                <w:rFonts w:ascii="Arial" w:hAnsi="Arial" w:cs="Arial"/>
                <w:lang w:val="en-US"/>
              </w:rPr>
              <w:t xml:space="preserve"> </w:t>
            </w:r>
            <w:r w:rsidR="00A245C3" w:rsidRPr="00A245C3">
              <w:rPr>
                <w:rFonts w:ascii="Arial" w:hAnsi="Arial" w:cs="Arial"/>
                <w:lang w:val="ru-RU"/>
              </w:rPr>
              <w:t>или</w:t>
            </w:r>
            <w:r w:rsidR="00A245C3" w:rsidRPr="00A245C3">
              <w:rPr>
                <w:rFonts w:ascii="Arial" w:hAnsi="Arial" w:cs="Arial"/>
                <w:lang w:val="en-US"/>
              </w:rPr>
              <w:t xml:space="preserve"> </w:t>
            </w:r>
            <w:r w:rsidR="00A245C3" w:rsidRPr="00A245C3">
              <w:rPr>
                <w:rFonts w:ascii="Arial" w:hAnsi="Arial" w:cs="Arial"/>
                <w:lang w:val="ru-RU"/>
              </w:rPr>
              <w:t>зквивалент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95C" w:rsidRPr="0061295C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Pr="0061295C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Pr="0061295C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61295C" w:rsidRPr="00286549" w:rsidTr="00B51174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Pr="00D76E90" w:rsidRDefault="0061295C" w:rsidP="0061295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Default="0061295C" w:rsidP="0061295C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Термодатчик </w:t>
            </w:r>
          </w:p>
          <w:p w:rsidR="0061295C" w:rsidRPr="0037104F" w:rsidRDefault="0061295C" w:rsidP="0061295C">
            <w:pPr>
              <w:pStyle w:val="ListParagraph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E048CE">
              <w:rPr>
                <w:rFonts w:ascii="Arial" w:hAnsi="Arial" w:cs="Arial"/>
                <w:sz w:val="20"/>
                <w:szCs w:val="20"/>
              </w:rPr>
              <w:t xml:space="preserve">Rosemount 214C Temperature Sensor 214CRWSMA1S4M0265DTAR1C1B2PEE080X8Q4XW и 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защитная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48CE">
              <w:rPr>
                <w:rFonts w:ascii="Arial" w:hAnsi="Arial" w:cs="Arial"/>
                <w:sz w:val="20"/>
                <w:szCs w:val="20"/>
                <w:lang w:val="ru-RU"/>
              </w:rPr>
              <w:t>гильза</w:t>
            </w:r>
            <w:r w:rsidRPr="00E048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1295C" w:rsidRPr="00A245C3" w:rsidRDefault="0061295C" w:rsidP="0061295C">
            <w:pPr>
              <w:pStyle w:val="BodyTextIndent2"/>
              <w:spacing w:line="240" w:lineRule="auto"/>
              <w:rPr>
                <w:rFonts w:ascii="Arial" w:hAnsi="Arial" w:cs="Arial"/>
                <w:lang w:val="en-US"/>
              </w:rPr>
            </w:pPr>
            <w:r w:rsidRPr="00E048CE">
              <w:rPr>
                <w:rFonts w:ascii="Arial" w:hAnsi="Arial" w:cs="Arial"/>
              </w:rPr>
              <w:t>Rosemount 114C Thermowell 114CM</w:t>
            </w:r>
            <w:r w:rsidRPr="00E048CE">
              <w:rPr>
                <w:rFonts w:ascii="Arial" w:hAnsi="Arial" w:cs="Arial"/>
                <w:bCs/>
              </w:rPr>
              <w:t>0200</w:t>
            </w:r>
            <w:r w:rsidRPr="00E048CE">
              <w:rPr>
                <w:rFonts w:ascii="Arial" w:hAnsi="Arial" w:cs="Arial"/>
              </w:rPr>
              <w:t>TDC2SG065AXW</w:t>
            </w:r>
            <w:r w:rsidR="00A245C3" w:rsidRPr="00A245C3">
              <w:rPr>
                <w:rFonts w:ascii="Arial" w:hAnsi="Arial" w:cs="Arial"/>
                <w:lang w:val="en-US"/>
              </w:rPr>
              <w:t xml:space="preserve"> </w:t>
            </w:r>
            <w:r w:rsidR="00A245C3" w:rsidRPr="00A245C3">
              <w:rPr>
                <w:rFonts w:ascii="Arial" w:hAnsi="Arial" w:cs="Arial"/>
                <w:lang w:val="ru-RU"/>
              </w:rPr>
              <w:t>или</w:t>
            </w:r>
            <w:r w:rsidR="00A245C3" w:rsidRPr="00A245C3">
              <w:rPr>
                <w:rFonts w:ascii="Arial" w:hAnsi="Arial" w:cs="Arial"/>
                <w:lang w:val="en-US"/>
              </w:rPr>
              <w:t xml:space="preserve"> </w:t>
            </w:r>
            <w:r w:rsidR="00A245C3" w:rsidRPr="00A245C3">
              <w:rPr>
                <w:rFonts w:ascii="Arial" w:hAnsi="Arial" w:cs="Arial"/>
                <w:lang w:val="ru-RU"/>
              </w:rPr>
              <w:t>зквивалент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95C" w:rsidRPr="00A245C3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Pr="00A245C3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95C" w:rsidRPr="00A245C3" w:rsidRDefault="0061295C" w:rsidP="0061295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286549">
        <w:rPr>
          <w:rFonts w:ascii="Sylfaen" w:hAnsi="Sylfaen" w:cs="Sylfaen"/>
          <w:b/>
          <w:sz w:val="20"/>
          <w:szCs w:val="20"/>
          <w:lang w:val="es-ES"/>
        </w:rPr>
        <w:t>№204/GArm/26_4.3_100/16.06.26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D365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C833D6" w:rsidTr="001D365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286549" w:rsidP="00DE6C2B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Приобретение микропроцессорного расходоизмерительного комплекса </w:t>
            </w:r>
            <w:bookmarkStart w:id="0" w:name="_GoBack"/>
            <w:bookmarkEnd w:id="0"/>
            <w:r>
              <w:rPr>
                <w:rFonts w:ascii="Sylfaen" w:hAnsi="Sylfaen"/>
                <w:lang w:val="ru-RU"/>
              </w:rPr>
              <w:t>и запасных частей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1D365E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1D365E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1D365E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1D365E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1D365E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1D365E" w:rsidRPr="00FA7365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286549">
        <w:rPr>
          <w:rFonts w:ascii="Sylfaen" w:hAnsi="Sylfaen" w:cs="Sylfaen"/>
          <w:b/>
          <w:sz w:val="20"/>
          <w:szCs w:val="20"/>
          <w:lang w:val="es-ES"/>
        </w:rPr>
        <w:t>№204/GArm/26_4.3_100/16.06.26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286549">
        <w:rPr>
          <w:lang w:val="ru-RU"/>
        </w:rPr>
        <w:t>№204/GArm/26_4.3_100/16.06.26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1D365E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1D365E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1D365E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1D365E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1D365E" w:rsidRPr="00537AF1" w:rsidRDefault="001D365E" w:rsidP="001D365E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1D365E" w:rsidRPr="009311A3" w:rsidRDefault="001D365E" w:rsidP="001D365E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D365E" w:rsidRPr="009311A3" w:rsidRDefault="001D365E" w:rsidP="001D365E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286549">
        <w:rPr>
          <w:rFonts w:ascii="Sylfaen" w:hAnsi="Sylfaen" w:cs="Sylfaen"/>
          <w:b/>
          <w:sz w:val="20"/>
          <w:szCs w:val="20"/>
          <w:lang w:val="es-ES"/>
        </w:rPr>
        <w:t>№204/GArm/26_4.3_100/16.06.26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D365E" w:rsidRDefault="001D365E" w:rsidP="001D365E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1D365E" w:rsidRDefault="001D365E" w:rsidP="001D365E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1D365E" w:rsidRDefault="001D365E" w:rsidP="001D365E">
      <w:pPr>
        <w:jc w:val="center"/>
        <w:rPr>
          <w:rFonts w:ascii="Sylfaen" w:hAnsi="Sylfaen"/>
          <w:lang w:val="ru-RU"/>
        </w:rPr>
      </w:pPr>
    </w:p>
    <w:p w:rsidR="001D365E" w:rsidRDefault="001D365E" w:rsidP="001D365E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1D365E" w:rsidRPr="00537AF1" w:rsidRDefault="001D365E" w:rsidP="001D365E">
      <w:pPr>
        <w:jc w:val="both"/>
        <w:rPr>
          <w:rFonts w:ascii="Sylfaen" w:hAnsi="Sylfaen"/>
          <w:lang w:val="ru-RU"/>
        </w:rPr>
      </w:pPr>
    </w:p>
    <w:p w:rsidR="001D365E" w:rsidRDefault="001D365E" w:rsidP="001D365E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1D365E" w:rsidRPr="00064B73" w:rsidTr="00EC5325">
        <w:tc>
          <w:tcPr>
            <w:tcW w:w="4111" w:type="dxa"/>
          </w:tcPr>
          <w:p w:rsidR="001D365E" w:rsidRDefault="001D365E" w:rsidP="00EC5325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D365E" w:rsidRPr="008463B9" w:rsidRDefault="001D365E" w:rsidP="00EC5325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1D365E" w:rsidRPr="008463B9" w:rsidRDefault="001D365E" w:rsidP="00EC532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D365E" w:rsidRPr="008463B9" w:rsidTr="00EC5325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1D365E" w:rsidRPr="008463B9" w:rsidRDefault="001D365E" w:rsidP="00EC5325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1D365E" w:rsidRPr="008463B9" w:rsidRDefault="001D365E" w:rsidP="00EC5325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D365E" w:rsidRPr="00064B73" w:rsidTr="00EC532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65E" w:rsidRPr="00105E45" w:rsidRDefault="001D365E" w:rsidP="00EC532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65E" w:rsidRPr="00064B73" w:rsidRDefault="001D365E" w:rsidP="00EC5325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D365E" w:rsidRPr="004010DB" w:rsidRDefault="001D365E" w:rsidP="001D365E">
      <w:pPr>
        <w:jc w:val="both"/>
        <w:rPr>
          <w:rFonts w:ascii="Sylfaen" w:hAnsi="Sylfaen"/>
          <w:lang w:val="ru-RU"/>
        </w:rPr>
      </w:pPr>
    </w:p>
    <w:p w:rsidR="001D365E" w:rsidRPr="00537AF1" w:rsidRDefault="001D365E" w:rsidP="001D365E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1D365E" w:rsidRPr="00537AF1" w:rsidRDefault="001D365E" w:rsidP="001D365E">
      <w:pPr>
        <w:pStyle w:val="NormalWeb"/>
        <w:numPr>
          <w:ilvl w:val="0"/>
          <w:numId w:val="4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1D365E" w:rsidRPr="00537AF1" w:rsidRDefault="001D365E" w:rsidP="001D365E">
      <w:pPr>
        <w:pStyle w:val="NormalWeb"/>
        <w:numPr>
          <w:ilvl w:val="0"/>
          <w:numId w:val="4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1D365E" w:rsidRPr="00537AF1" w:rsidRDefault="001D365E" w:rsidP="001D365E">
      <w:pPr>
        <w:pStyle w:val="NormalWeb"/>
        <w:numPr>
          <w:ilvl w:val="0"/>
          <w:numId w:val="4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1D365E" w:rsidRPr="00537AF1" w:rsidRDefault="001D365E" w:rsidP="001D365E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1D365E" w:rsidRPr="00537AF1" w:rsidRDefault="001D365E" w:rsidP="001D365E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Default="001D365E" w:rsidP="001D365E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>
        <w:rPr>
          <w:rStyle w:val="ypks7kbdpwfgdykd3qb9"/>
          <w:b/>
          <w:lang w:val="ru-RU"/>
        </w:rPr>
        <w:t>.</w:t>
      </w:r>
    </w:p>
    <w:p w:rsidR="001D365E" w:rsidRPr="006A1ED8" w:rsidRDefault="001D365E" w:rsidP="001D365E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Pr="00537AF1" w:rsidRDefault="001D365E" w:rsidP="001D365E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Pr="00537AF1" w:rsidRDefault="001D365E" w:rsidP="001D365E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1D365E" w:rsidRPr="00537AF1" w:rsidRDefault="001D365E" w:rsidP="001D365E">
      <w:pPr>
        <w:spacing w:line="276" w:lineRule="auto"/>
        <w:jc w:val="center"/>
        <w:rPr>
          <w:b/>
          <w:lang w:val="ru-RU"/>
        </w:rPr>
      </w:pPr>
    </w:p>
    <w:p w:rsidR="001D365E" w:rsidRPr="00537AF1" w:rsidRDefault="001D365E" w:rsidP="001D365E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1D365E" w:rsidRPr="00537AF1" w:rsidRDefault="001D365E" w:rsidP="001D365E">
      <w:pPr>
        <w:spacing w:line="276" w:lineRule="auto"/>
        <w:jc w:val="both"/>
        <w:rPr>
          <w:lang w:val="ru-RU"/>
        </w:rPr>
      </w:pPr>
    </w:p>
    <w:p w:rsidR="001D365E" w:rsidRDefault="001D365E" w:rsidP="001D365E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1D365E" w:rsidRDefault="001D365E" w:rsidP="001D365E">
      <w:pPr>
        <w:spacing w:line="276" w:lineRule="auto"/>
        <w:jc w:val="both"/>
        <w:rPr>
          <w:rStyle w:val="ypks7kbdpwfgdykd3qb9"/>
          <w:lang w:val="ru-RU"/>
        </w:rPr>
      </w:pPr>
    </w:p>
    <w:p w:rsidR="001D365E" w:rsidRPr="00537AF1" w:rsidRDefault="001D365E" w:rsidP="001D365E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1D365E" w:rsidRPr="00537AF1" w:rsidRDefault="001D365E" w:rsidP="001D365E">
      <w:pPr>
        <w:spacing w:line="276" w:lineRule="auto"/>
        <w:rPr>
          <w:b/>
          <w:lang w:val="ru-RU"/>
        </w:rPr>
      </w:pP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1D365E" w:rsidRPr="00537AF1" w:rsidRDefault="001D365E" w:rsidP="001D365E">
      <w:pPr>
        <w:spacing w:line="276" w:lineRule="auto"/>
        <w:rPr>
          <w:lang w:val="ru-RU"/>
        </w:rPr>
      </w:pP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1D365E" w:rsidRPr="00537AF1" w:rsidRDefault="001D365E" w:rsidP="001D365E">
      <w:pPr>
        <w:pStyle w:val="NormalWeb"/>
        <w:numPr>
          <w:ilvl w:val="0"/>
          <w:numId w:val="44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1D365E" w:rsidRPr="00537AF1" w:rsidRDefault="001D365E" w:rsidP="001D365E">
      <w:pPr>
        <w:pStyle w:val="NormalWeb"/>
        <w:numPr>
          <w:ilvl w:val="0"/>
          <w:numId w:val="44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1D365E" w:rsidRPr="00537AF1" w:rsidRDefault="001D365E" w:rsidP="001D365E">
      <w:pPr>
        <w:pStyle w:val="NormalWeb"/>
        <w:numPr>
          <w:ilvl w:val="0"/>
          <w:numId w:val="45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1D365E" w:rsidRPr="00537AF1" w:rsidRDefault="001D365E" w:rsidP="001D365E">
      <w:pPr>
        <w:pStyle w:val="NormalWeb"/>
        <w:numPr>
          <w:ilvl w:val="0"/>
          <w:numId w:val="45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1D365E" w:rsidRPr="00537AF1" w:rsidRDefault="001D365E" w:rsidP="001D365E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1D365E" w:rsidRPr="00537AF1" w:rsidRDefault="001D365E" w:rsidP="001D365E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1D365E" w:rsidRPr="00537AF1" w:rsidRDefault="001D365E" w:rsidP="001D365E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1D365E" w:rsidRPr="00537AF1" w:rsidRDefault="001D365E" w:rsidP="001D365E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1D365E" w:rsidRDefault="001D365E" w:rsidP="001D365E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1D365E" w:rsidRDefault="001D365E" w:rsidP="001D365E">
      <w:pPr>
        <w:jc w:val="both"/>
        <w:rPr>
          <w:rStyle w:val="ypks7kbdpwfgdykd3qb9"/>
          <w:b/>
          <w:lang w:val="ru-RU"/>
        </w:rPr>
      </w:pPr>
    </w:p>
    <w:p w:rsidR="001D365E" w:rsidRPr="00B37BDF" w:rsidRDefault="001D365E" w:rsidP="001D365E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1D365E" w:rsidRPr="00B37BDF" w:rsidRDefault="001D365E" w:rsidP="001D365E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1D365E" w:rsidRPr="00B37BDF" w:rsidRDefault="001D365E" w:rsidP="001D365E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1D365E" w:rsidRPr="00B37BDF" w:rsidRDefault="001D365E" w:rsidP="001D365E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1D365E" w:rsidRPr="00B37BDF" w:rsidRDefault="001D365E" w:rsidP="001D365E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1D365E" w:rsidRPr="00B37BDF" w:rsidRDefault="001D365E" w:rsidP="001D365E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1D365E" w:rsidRPr="00B37BDF" w:rsidRDefault="001D365E" w:rsidP="001D365E">
      <w:pPr>
        <w:jc w:val="both"/>
        <w:rPr>
          <w:rStyle w:val="ypks7kbdpwfgdykd3qb9"/>
          <w:b/>
          <w:lang w:val="hy-AM"/>
        </w:rPr>
      </w:pPr>
    </w:p>
    <w:p w:rsidR="001D365E" w:rsidRPr="00B37BDF" w:rsidRDefault="001D365E" w:rsidP="001D365E">
      <w:pPr>
        <w:jc w:val="both"/>
        <w:rPr>
          <w:rStyle w:val="ypks7kbdpwfgdykd3qb9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1D365E" w:rsidRDefault="001D365E" w:rsidP="001D365E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1D365E" w:rsidRDefault="001D365E" w:rsidP="001D365E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1D365E" w:rsidRDefault="001D365E" w:rsidP="001D365E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1D365E" w:rsidRDefault="001D365E" w:rsidP="001D365E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A14806" w:rsidRPr="00014214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A14806" w:rsidRPr="00014214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A14806" w:rsidRPr="00014214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A14806" w:rsidRPr="00014214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142D8" w:rsidRPr="00014214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286549">
        <w:rPr>
          <w:rFonts w:ascii="Sylfaen" w:hAnsi="Sylfaen" w:cs="Sylfaen"/>
          <w:b/>
          <w:sz w:val="20"/>
          <w:szCs w:val="20"/>
          <w:lang w:val="es-ES"/>
        </w:rPr>
        <w:t>№204/GArm/26_4.3_100/16.06.26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286549">
        <w:rPr>
          <w:b/>
          <w:sz w:val="16"/>
          <w:szCs w:val="16"/>
          <w:lang w:val="af-ZA"/>
        </w:rPr>
        <w:t>№204/GArm/26_4.3_100/16.06.26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286549">
        <w:rPr>
          <w:b/>
          <w:sz w:val="16"/>
          <w:szCs w:val="16"/>
          <w:lang w:val="af-ZA"/>
        </w:rPr>
        <w:t>№204/GArm/26_4.3_100/16.06.26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286549">
        <w:rPr>
          <w:b/>
          <w:sz w:val="16"/>
          <w:szCs w:val="16"/>
          <w:lang w:val="af-ZA"/>
        </w:rPr>
        <w:t>№204/GArm/26_4.3_100/16.06.26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286549">
        <w:rPr>
          <w:b/>
          <w:sz w:val="16"/>
          <w:szCs w:val="16"/>
          <w:lang w:val="af-ZA"/>
        </w:rPr>
        <w:t>№204/GArm/26_4.3_100/16.06.26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C833D6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C833D6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C833D6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014214" w:rsidRPr="00CC23FB" w:rsidRDefault="00B402D6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>
        <w:rPr>
          <w:rFonts w:ascii="Sylfaen" w:hAnsi="Sylfaen"/>
          <w:b/>
          <w:lang w:val="hy-AM"/>
        </w:rPr>
        <w:t xml:space="preserve">  </w:t>
      </w:r>
      <w:r w:rsidR="00014214"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КОНТРАКТ №__________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г.</w:t>
      </w:r>
      <w:r w:rsidRPr="002E77D5">
        <w:rPr>
          <w:rFonts w:ascii="Times New Roman" w:eastAsia="MS Mincho" w:hAnsi="Times New Roman" w:cs="Times New Roman"/>
          <w:sz w:val="24"/>
          <w:szCs w:val="24"/>
        </w:rPr>
        <w:t>_______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 xml:space="preserve"> 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  <w:lang w:val="hy-AM"/>
        </w:rPr>
        <w:t xml:space="preserve">                    </w:t>
      </w:r>
      <w:r w:rsidRPr="00CC23FB">
        <w:rPr>
          <w:rFonts w:ascii="Times New Roman" w:eastAsia="MS Mincho" w:hAnsi="Times New Roman" w:cs="Times New Roman"/>
          <w:sz w:val="24"/>
          <w:szCs w:val="24"/>
        </w:rPr>
        <w:t>«__»___________202</w:t>
      </w:r>
      <w:r>
        <w:rPr>
          <w:rFonts w:ascii="Times New Roman" w:eastAsia="MS Mincho" w:hAnsi="Times New Roman" w:cs="Times New Roman"/>
          <w:sz w:val="24"/>
          <w:szCs w:val="24"/>
          <w:lang w:val="hy-AM"/>
        </w:rPr>
        <w:t>6</w:t>
      </w:r>
      <w:r w:rsidRPr="00CC23FB">
        <w:rPr>
          <w:rFonts w:ascii="Times New Roman" w:eastAsia="MS Mincho" w:hAnsi="Times New Roman" w:cs="Times New Roman"/>
          <w:sz w:val="24"/>
          <w:szCs w:val="24"/>
        </w:rPr>
        <w:t>г.</w:t>
      </w:r>
    </w:p>
    <w:p w:rsidR="00014214" w:rsidRPr="00CC23FB" w:rsidRDefault="00014214" w:rsidP="00014214">
      <w:pPr>
        <w:pStyle w:val="PlainText"/>
        <w:ind w:right="8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14214" w:rsidRPr="00CC23FB" w:rsidRDefault="00014214" w:rsidP="00014214">
      <w:pPr>
        <w:pStyle w:val="PlainText"/>
        <w:ind w:right="8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hy-AM"/>
        </w:rPr>
        <w:t>---</w:t>
      </w:r>
      <w:r w:rsidRPr="00CC23FB">
        <w:rPr>
          <w:rFonts w:ascii="Times New Roman" w:eastAsia="MS Mincho" w:hAnsi="Times New Roman" w:cs="Times New Roman"/>
          <w:sz w:val="24"/>
          <w:szCs w:val="24"/>
        </w:rPr>
        <w:t>,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в дальнейшем Продавец, </w:t>
      </w:r>
      <w:r w:rsidRPr="00CC23FB">
        <w:rPr>
          <w:rFonts w:ascii="Times New Roman" w:eastAsia="MS Mincho" w:hAnsi="Times New Roman" w:cs="Times New Roman"/>
          <w:sz w:val="24"/>
          <w:szCs w:val="24"/>
        </w:rPr>
        <w:t>с одной стороны, и ЗАО «Газпром Армения», в дальнейшем Покупатель, в лице заместителя Генерального директора ЗАО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CC23FB">
        <w:rPr>
          <w:rFonts w:ascii="Times New Roman" w:eastAsia="MS Mincho" w:hAnsi="Times New Roman" w:cs="Times New Roman"/>
          <w:sz w:val="24"/>
          <w:szCs w:val="24"/>
        </w:rPr>
        <w:t>«Газпром Армения» Вахтанга Маисовича Мирумяна, действующего на основании доверенности № 01/15.2/2019-2024 от 17.05.2024г., выданной Председателем Правления</w:t>
      </w:r>
      <w:r w:rsidRPr="00CC23FB">
        <w:rPr>
          <w:rFonts w:ascii="Times New Roman" w:eastAsia="MS Mincho" w:hAnsi="Times New Roman" w:cs="Times New Roman"/>
        </w:rPr>
        <w:t xml:space="preserve"> </w:t>
      </w:r>
      <w:r w:rsidRPr="00CC23FB">
        <w:rPr>
          <w:rFonts w:ascii="Times New Roman" w:eastAsia="MS Mincho" w:hAnsi="Times New Roman" w:cs="Times New Roman"/>
          <w:sz w:val="24"/>
          <w:szCs w:val="24"/>
        </w:rPr>
        <w:t>- Генеральным директором ЗАО «Газпром Армения» Акопяном Ашотом Робертовичем,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1. ПРЕДМЕТ КОНТРАКТА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Продавец продает, а Покупатель покупает на условиях </w:t>
      </w:r>
      <w:r w:rsidRPr="00CC23FB">
        <w:rPr>
          <w:rFonts w:eastAsia="MS Mincho"/>
        </w:rPr>
        <w:t>DAP</w:t>
      </w:r>
      <w:r w:rsidRPr="00CC23FB">
        <w:rPr>
          <w:rFonts w:eastAsia="MS Mincho"/>
          <w:lang w:val="ru-RU"/>
        </w:rPr>
        <w:t xml:space="preserve"> (</w:t>
      </w:r>
      <w:r w:rsidRPr="00CC23FB">
        <w:rPr>
          <w:rFonts w:eastAsia="MS Mincho"/>
        </w:rPr>
        <w:t>INCOTERMS</w:t>
      </w:r>
      <w:r w:rsidRPr="00CC23FB">
        <w:rPr>
          <w:rFonts w:eastAsia="MS Mincho"/>
          <w:lang w:val="ru-RU"/>
        </w:rPr>
        <w:t xml:space="preserve"> 2020) - складская база материально-технических ресурсов ЗАО «Газпром Армения», адрес: ул. Арин Берда 140, г. Ереван, Республика Армения, </w:t>
      </w:r>
      <w:r w:rsidRPr="00014214">
        <w:rPr>
          <w:rFonts w:eastAsia="MS Mincho"/>
          <w:lang w:val="ru-RU"/>
        </w:rPr>
        <w:t>маятникового копера</w:t>
      </w:r>
      <w:r w:rsidRPr="007F5629">
        <w:rPr>
          <w:rFonts w:eastAsia="MS Mincho"/>
          <w:lang w:val="ru-RU"/>
        </w:rPr>
        <w:t>, в дальнейшем</w:t>
      </w:r>
      <w:r w:rsidRPr="00CC23FB">
        <w:rPr>
          <w:lang w:val="ru-RU"/>
        </w:rPr>
        <w:t xml:space="preserve"> Товар</w:t>
      </w:r>
      <w:r w:rsidRPr="00CC23FB">
        <w:rPr>
          <w:rFonts w:eastAsia="MS Mincho"/>
          <w:lang w:val="ru-RU"/>
        </w:rPr>
        <w:t xml:space="preserve">, </w:t>
      </w:r>
      <w:r w:rsidRPr="00FE7F1D">
        <w:rPr>
          <w:rFonts w:eastAsia="MS Mincho"/>
          <w:lang w:val="ru-RU"/>
        </w:rPr>
        <w:t xml:space="preserve">в количестве и </w:t>
      </w:r>
      <w:r w:rsidRPr="00B533FA">
        <w:rPr>
          <w:rFonts w:eastAsia="MS Mincho"/>
          <w:lang w:val="ru-RU"/>
        </w:rPr>
        <w:t xml:space="preserve">по цене в соответствии с техническими требованиями, </w:t>
      </w:r>
      <w:r w:rsidRPr="00CC23FB">
        <w:rPr>
          <w:rFonts w:eastAsia="MS Mincho"/>
          <w:lang w:val="ru-RU"/>
        </w:rPr>
        <w:t>представленными в Приложении к Контракту, являющимся его неотъемлемой частью.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2. ЦЕНА КОНТРАКТА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2.1.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 xml:space="preserve">Цена Контракта составляет </w:t>
      </w:r>
      <w:r>
        <w:rPr>
          <w:rFonts w:ascii="Times New Roman" w:eastAsia="MS Mincho" w:hAnsi="Times New Roman" w:cs="Times New Roman"/>
          <w:sz w:val="24"/>
          <w:szCs w:val="24"/>
          <w:lang w:val="hy-AM"/>
        </w:rPr>
        <w:t>---</w:t>
      </w:r>
      <w:r w:rsidRPr="00CC23FB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r>
        <w:rPr>
          <w:rFonts w:ascii="Times New Roman" w:eastAsia="MS Mincho" w:hAnsi="Times New Roman" w:cs="Times New Roman"/>
          <w:sz w:val="24"/>
          <w:szCs w:val="24"/>
          <w:lang w:val="hy-AM"/>
        </w:rPr>
        <w:t>-</w:t>
      </w:r>
      <w:r w:rsidRPr="00CC23FB">
        <w:rPr>
          <w:rFonts w:ascii="Times New Roman" w:eastAsia="MS Mincho" w:hAnsi="Times New Roman" w:cs="Times New Roman"/>
          <w:sz w:val="24"/>
          <w:szCs w:val="24"/>
        </w:rPr>
        <w:t>) рублей РФ (в т.ч. НДС 0%) и включает цену Товара, стоимость упаковки, маркировки и перевозки Товара на условиях поставки DAP (INCOTERMS 202</w:t>
      </w:r>
      <w:r w:rsidR="00427DE5">
        <w:rPr>
          <w:rFonts w:ascii="Times New Roman" w:eastAsia="MS Mincho" w:hAnsi="Times New Roman" w:cs="Times New Roman"/>
          <w:sz w:val="24"/>
          <w:szCs w:val="24"/>
        </w:rPr>
        <w:t>0</w:t>
      </w:r>
      <w:r w:rsidRPr="00CC23FB">
        <w:rPr>
          <w:rFonts w:ascii="Times New Roman" w:eastAsia="MS Mincho" w:hAnsi="Times New Roman" w:cs="Times New Roman"/>
          <w:sz w:val="24"/>
          <w:szCs w:val="24"/>
        </w:rPr>
        <w:t>)- складская база материально-технических ресурсов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ЗАО «Газпром Армения», адрес: </w:t>
      </w:r>
      <w:r w:rsidRPr="00CC23FB">
        <w:rPr>
          <w:rFonts w:ascii="Times New Roman" w:eastAsia="MS Mincho" w:hAnsi="Times New Roman" w:cs="Times New Roman"/>
          <w:sz w:val="24"/>
          <w:szCs w:val="24"/>
        </w:rPr>
        <w:t>ул. Арин Берда 140, г. Ереван, Республика Армения.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3. УСЛОВИЯ ОПЛАТЫ И ПОСТАВКИ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3.1.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 xml:space="preserve">Покупатель в течение 10 (десяти) банковских дней после подписания Контракта осуществляет предоплату в размере 50% (пятьдесят процентов) от цены Контракта. 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 xml:space="preserve">Оплата остальных 50% (пятьдесят процентов) стоимости каждой партии Товара осуществляется в течение 10 (десяти) банковских дней после получения уведомления от Продавца о готовности данной партии Товара к отгрузке. 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 xml:space="preserve"> В случае непредставления соответствующего уведомления, оплата указанных в настоящем пункте 50% (пятьдесят процентов) от цены Контракта осуществляется в течение 10 (десяти) банковских дней после получения Товара Покупателем 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3.2.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 xml:space="preserve"> Датой платежа считается дата поступления денежных средств на расчетный счет Продавца. Валюта платежа – российский рубль.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3.3.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3.4.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>Поставка Товара осуществляется согла</w:t>
      </w:r>
      <w:r>
        <w:rPr>
          <w:rFonts w:ascii="Times New Roman" w:eastAsia="MS Mincho" w:hAnsi="Times New Roman" w:cs="Times New Roman"/>
          <w:sz w:val="24"/>
          <w:szCs w:val="24"/>
        </w:rPr>
        <w:t>сно условиям DAP (INCOTERMS 202</w:t>
      </w:r>
      <w:r w:rsidR="00427DE5">
        <w:rPr>
          <w:rFonts w:ascii="Times New Roman" w:eastAsia="MS Mincho" w:hAnsi="Times New Roman" w:cs="Times New Roman"/>
          <w:sz w:val="24"/>
          <w:szCs w:val="24"/>
        </w:rPr>
        <w:t>0</w:t>
      </w:r>
      <w:r w:rsidRPr="00CC23FB">
        <w:rPr>
          <w:rFonts w:ascii="Times New Roman" w:eastAsia="MS Mincho" w:hAnsi="Times New Roman" w:cs="Times New Roman"/>
          <w:sz w:val="24"/>
          <w:szCs w:val="24"/>
        </w:rPr>
        <w:t>)- складская база материально-технических ресурсов ЗАО «Газпром Армения», адрес: ул. Арин Берда 140, г. Ереван, Республика Армения.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 xml:space="preserve">3.5. 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 xml:space="preserve">Поставка Товара осуществляется в течение </w:t>
      </w:r>
      <w:r>
        <w:rPr>
          <w:rFonts w:ascii="Times New Roman" w:eastAsia="MS Mincho" w:hAnsi="Times New Roman" w:cs="Times New Roman"/>
          <w:sz w:val="24"/>
          <w:szCs w:val="24"/>
        </w:rPr>
        <w:t>16</w:t>
      </w:r>
      <w:r w:rsidRPr="00CC23FB">
        <w:rPr>
          <w:rFonts w:ascii="Times New Roman" w:eastAsia="MS Mincho" w:hAnsi="Times New Roman" w:cs="Times New Roman"/>
          <w:sz w:val="24"/>
          <w:szCs w:val="24"/>
        </w:rPr>
        <w:t>0 (</w:t>
      </w:r>
      <w:r>
        <w:rPr>
          <w:rFonts w:ascii="Times New Roman" w:eastAsia="MS Mincho" w:hAnsi="Times New Roman" w:cs="Times New Roman"/>
          <w:sz w:val="24"/>
          <w:szCs w:val="24"/>
        </w:rPr>
        <w:t>сто шестьдесят</w:t>
      </w:r>
      <w:r w:rsidRPr="00CC23FB">
        <w:rPr>
          <w:rFonts w:ascii="Times New Roman" w:eastAsia="MS Mincho" w:hAnsi="Times New Roman" w:cs="Times New Roman"/>
          <w:sz w:val="24"/>
          <w:szCs w:val="24"/>
        </w:rPr>
        <w:t>) календарных дней со дня поступления денежных средств на расчетный счет Продавца, с правом досрочной поставки Товара, при выполнении Покупателем обязательств, изложенных в пункте 3.1. Контракта.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3.6.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3.7.</w:t>
      </w:r>
      <w:r w:rsidRPr="00DF50B9">
        <w:rPr>
          <w:rFonts w:ascii="Times New Roman" w:eastAsia="MS Mincho" w:hAnsi="Times New Roman" w:cs="Times New Roman"/>
          <w:sz w:val="24"/>
          <w:szCs w:val="24"/>
        </w:rPr>
        <w:tab/>
        <w:t>Продавец вместе с Товаром представляет Покупателю следующие документы: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- транзитную декларацию,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- товарно-транспортную накладную (2 экземпляра),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lastRenderedPageBreak/>
        <w:t>- универсальный передаточный документ (инвойс) с указанием десятизначных кодов ТН ВЭД и страны происхождения каждой единицы Товара (3 экземпляра),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- сертификат соответствия, сертификат происхождения,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- паспорта и руководства по эксплуатации на Товар,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-копию упаковочного листа с указанием количества Товара, количества тарных мест, масса брутто и нетто.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3.8.</w:t>
      </w:r>
      <w:r w:rsidRPr="00DF50B9">
        <w:rPr>
          <w:rFonts w:ascii="Times New Roman" w:eastAsia="MS Mincho" w:hAnsi="Times New Roman" w:cs="Times New Roman"/>
          <w:sz w:val="24"/>
          <w:szCs w:val="24"/>
        </w:rPr>
        <w:tab/>
        <w:t>По взаимному согласованию Сторон допускается досрочная отгрузка Товара.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3.9.</w:t>
      </w:r>
      <w:r w:rsidRPr="00DF50B9">
        <w:rPr>
          <w:rFonts w:ascii="Times New Roman" w:eastAsia="MS Mincho" w:hAnsi="Times New Roman" w:cs="Times New Roman"/>
          <w:sz w:val="24"/>
          <w:szCs w:val="24"/>
        </w:rPr>
        <w:tab/>
        <w:t>Право собственности на Товар и риск случайной потери (повреждений) Товара – согла</w:t>
      </w:r>
      <w:r>
        <w:rPr>
          <w:rFonts w:ascii="Times New Roman" w:eastAsia="MS Mincho" w:hAnsi="Times New Roman" w:cs="Times New Roman"/>
          <w:sz w:val="24"/>
          <w:szCs w:val="24"/>
        </w:rPr>
        <w:t>сно условиям DAP (INCOTERMS-202</w:t>
      </w:r>
      <w:r w:rsidR="00427DE5">
        <w:rPr>
          <w:rFonts w:ascii="Times New Roman" w:eastAsia="MS Mincho" w:hAnsi="Times New Roman" w:cs="Times New Roman"/>
          <w:sz w:val="24"/>
          <w:szCs w:val="24"/>
        </w:rPr>
        <w:t>0</w:t>
      </w:r>
      <w:r w:rsidRPr="00DF50B9"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3.10.</w:t>
      </w:r>
      <w:r w:rsidRPr="00DF50B9">
        <w:rPr>
          <w:rFonts w:ascii="Times New Roman" w:eastAsia="MS Mincho" w:hAnsi="Times New Roman" w:cs="Times New Roman"/>
          <w:sz w:val="24"/>
          <w:szCs w:val="24"/>
        </w:rPr>
        <w:tab/>
        <w:t>Грузополучателем по Контракту является Покупатель.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3.11.</w:t>
      </w:r>
      <w:r w:rsidRPr="00DF50B9">
        <w:rPr>
          <w:rFonts w:ascii="Times New Roman" w:eastAsia="MS Mincho" w:hAnsi="Times New Roman" w:cs="Times New Roman"/>
          <w:sz w:val="24"/>
          <w:szCs w:val="24"/>
        </w:rPr>
        <w:tab/>
        <w:t>Грузоотправителем по Контракту является Продавец.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eastAsia="MS Mincho"/>
          <w:sz w:val="24"/>
          <w:szCs w:val="24"/>
        </w:rPr>
      </w:pPr>
    </w:p>
    <w:p w:rsidR="00014214" w:rsidRPr="00CC23FB" w:rsidRDefault="00014214" w:rsidP="00014214">
      <w:pPr>
        <w:pStyle w:val="PlainText"/>
        <w:ind w:firstLine="450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4. ГАРАНТИЯ И КАЧЕСТВО</w:t>
      </w:r>
    </w:p>
    <w:p w:rsidR="00014214" w:rsidRPr="00E467F7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4.1.</w:t>
      </w:r>
      <w:r w:rsidRPr="00CC23FB">
        <w:rPr>
          <w:rFonts w:eastAsia="MS Mincho"/>
          <w:lang w:val="ru-RU"/>
        </w:rPr>
        <w:tab/>
        <w:t>Качество поставляемого по Контракту Товара должно соответствовать стандартам и/или техническим требованиям (документации) завода-изготовителя</w:t>
      </w:r>
      <w:r w:rsidRPr="007768C7">
        <w:rPr>
          <w:rFonts w:eastAsia="MS Mincho"/>
          <w:lang w:val="ru-RU"/>
        </w:rPr>
        <w:t xml:space="preserve"> </w:t>
      </w:r>
      <w:r w:rsidRPr="00E467F7">
        <w:rPr>
          <w:rFonts w:eastAsia="MS Mincho"/>
          <w:lang w:val="ru-RU"/>
        </w:rPr>
        <w:t>и удостоверяться сертификатом (декларацией) о соответствии.</w:t>
      </w:r>
    </w:p>
    <w:p w:rsidR="00014214" w:rsidRPr="007768C7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4.2.</w:t>
      </w:r>
      <w:r w:rsidRPr="00242AD6">
        <w:rPr>
          <w:rFonts w:eastAsia="MS Mincho"/>
          <w:color w:val="FF0000"/>
          <w:lang w:val="ru-RU"/>
        </w:rPr>
        <w:tab/>
      </w:r>
      <w:r w:rsidRPr="007768C7">
        <w:rPr>
          <w:rFonts w:eastAsia="MS Mincho"/>
          <w:lang w:val="ru-RU"/>
        </w:rPr>
        <w:t xml:space="preserve">Гарантийный срок на Товар составляет </w:t>
      </w:r>
      <w:r>
        <w:rPr>
          <w:rFonts w:eastAsia="MS Mincho"/>
          <w:lang w:val="hy-AM"/>
        </w:rPr>
        <w:t>-</w:t>
      </w:r>
      <w:r w:rsidRPr="007768C7">
        <w:rPr>
          <w:rFonts w:eastAsia="MS Mincho"/>
          <w:lang w:val="ru-RU"/>
        </w:rPr>
        <w:t xml:space="preserve"> (</w:t>
      </w:r>
      <w:r>
        <w:rPr>
          <w:rFonts w:eastAsia="MS Mincho"/>
          <w:lang w:val="hy-AM"/>
        </w:rPr>
        <w:t>-</w:t>
      </w:r>
      <w:r w:rsidRPr="007768C7">
        <w:rPr>
          <w:rFonts w:eastAsia="MS Mincho"/>
          <w:lang w:val="ru-RU"/>
        </w:rPr>
        <w:t xml:space="preserve">) месяцев со дня вводы в эксплуатацию, но не более </w:t>
      </w:r>
      <w:r>
        <w:rPr>
          <w:rFonts w:eastAsia="MS Mincho"/>
          <w:lang w:val="hy-AM"/>
        </w:rPr>
        <w:t>-</w:t>
      </w:r>
      <w:r>
        <w:rPr>
          <w:rFonts w:eastAsia="MS Mincho"/>
          <w:lang w:val="ru-RU"/>
        </w:rPr>
        <w:t xml:space="preserve">  </w:t>
      </w:r>
      <w:r w:rsidRPr="007768C7">
        <w:rPr>
          <w:rFonts w:eastAsia="MS Mincho"/>
          <w:lang w:val="ru-RU"/>
        </w:rPr>
        <w:t>(</w:t>
      </w:r>
      <w:r>
        <w:rPr>
          <w:rFonts w:eastAsia="MS Mincho"/>
          <w:lang w:val="hy-AM"/>
        </w:rPr>
        <w:t>-</w:t>
      </w:r>
      <w:r w:rsidRPr="007768C7">
        <w:rPr>
          <w:rFonts w:eastAsia="MS Mincho"/>
          <w:lang w:val="ru-RU"/>
        </w:rPr>
        <w:t xml:space="preserve">) месяцев с даты отгрузки </w:t>
      </w:r>
      <w:r w:rsidRPr="00E467F7">
        <w:rPr>
          <w:rFonts w:eastAsia="MS Mincho"/>
          <w:lang w:val="ru-RU"/>
        </w:rPr>
        <w:t>Покупателю.</w:t>
      </w:r>
    </w:p>
    <w:p w:rsidR="00014214" w:rsidRPr="00CC23FB" w:rsidRDefault="00014214" w:rsidP="00014214">
      <w:pPr>
        <w:ind w:firstLine="720"/>
        <w:jc w:val="both"/>
        <w:rPr>
          <w:lang w:val="ru-RU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5. ПРЕТЕНЗИИ ПО КАЧЕСТВУ И КОЛИЧЕСТВУ (КОМПЛЕКТНОСТИ)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5.1.</w:t>
      </w:r>
      <w:r w:rsidRPr="00CC23FB">
        <w:rPr>
          <w:rFonts w:eastAsia="MS Mincho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- не позднее 30 (тридцати) календарных дней от даты подписания Покупателем товарной накладной.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5.2.</w:t>
      </w:r>
      <w:r w:rsidRPr="00CC23FB">
        <w:rPr>
          <w:rFonts w:eastAsia="MS Mincho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течение всего срока гарантии.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5.3. </w:t>
      </w:r>
      <w:r w:rsidRPr="00CC23FB">
        <w:rPr>
          <w:rFonts w:eastAsia="MS Mincho"/>
          <w:lang w:val="ru-RU"/>
        </w:rPr>
        <w:tab/>
        <w:t>Претензия направляется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5.4. </w:t>
      </w:r>
      <w:r w:rsidRPr="00CC23FB">
        <w:rPr>
          <w:rFonts w:eastAsia="MS Mincho"/>
          <w:lang w:val="ru-RU"/>
        </w:rPr>
        <w:tab/>
        <w:t>Ответ по сути полученной претензии Продавец обязан отправить в течение 15 (пятнадцати) календарных дней со дня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5.5. </w:t>
      </w:r>
      <w:r w:rsidRPr="00CC23FB">
        <w:rPr>
          <w:rFonts w:eastAsia="MS Mincho"/>
          <w:lang w:val="ru-RU"/>
        </w:rPr>
        <w:tab/>
        <w:t xml:space="preserve">Допоставка Товара, в случае его несоответствия количеству (комплектности), согласно п.5.1., производится за счет Продавца (на условиях </w:t>
      </w:r>
      <w:r w:rsidRPr="00CC23FB">
        <w:rPr>
          <w:rFonts w:eastAsia="MS Mincho"/>
        </w:rPr>
        <w:t>DAP</w:t>
      </w:r>
      <w:r w:rsidRPr="00CC23FB">
        <w:rPr>
          <w:rFonts w:eastAsia="MS Mincho"/>
          <w:lang w:val="ru-RU"/>
        </w:rPr>
        <w:t xml:space="preserve"> (</w:t>
      </w:r>
      <w:r w:rsidRPr="00CC23FB">
        <w:rPr>
          <w:rFonts w:eastAsia="MS Mincho"/>
        </w:rPr>
        <w:t>INCOTERMS</w:t>
      </w:r>
      <w:r w:rsidRPr="00CC23FB">
        <w:rPr>
          <w:rFonts w:eastAsia="MS Mincho"/>
          <w:lang w:val="ru-RU"/>
        </w:rPr>
        <w:t xml:space="preserve"> 2020)- складская база материально-технических ресурсов ЗАО «Газпром Армения», адрес: ул. Арин Берда 140, г. Ереван, Республика Армения,</w:t>
      </w:r>
      <w:r>
        <w:rPr>
          <w:rFonts w:eastAsia="MS Mincho"/>
          <w:lang w:val="ru-RU"/>
        </w:rPr>
        <w:t xml:space="preserve"> </w:t>
      </w:r>
      <w:r w:rsidRPr="00CC23FB">
        <w:rPr>
          <w:rFonts w:eastAsia="MS Mincho"/>
          <w:lang w:val="ru-RU"/>
        </w:rPr>
        <w:t>в срок, согласованный Сторонами.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5.6. </w:t>
      </w:r>
      <w:r w:rsidRPr="00CC23FB">
        <w:rPr>
          <w:rFonts w:eastAsia="MS Mincho"/>
          <w:lang w:val="ru-RU"/>
        </w:rPr>
        <w:tab/>
        <w:t xml:space="preserve">В период гарантийного срока обнаруженные дефекты устраняются за счет Продавца путем замены Товара (поставляются на условиях </w:t>
      </w:r>
      <w:r w:rsidRPr="00CC23FB">
        <w:rPr>
          <w:rFonts w:eastAsia="MS Mincho"/>
        </w:rPr>
        <w:t>DAP</w:t>
      </w:r>
      <w:r w:rsidRPr="00CC23FB">
        <w:rPr>
          <w:rFonts w:eastAsia="MS Mincho"/>
          <w:lang w:val="ru-RU"/>
        </w:rPr>
        <w:t xml:space="preserve"> (</w:t>
      </w:r>
      <w:r w:rsidRPr="00CC23FB">
        <w:rPr>
          <w:rFonts w:eastAsia="MS Mincho"/>
        </w:rPr>
        <w:t>INCOTERMS</w:t>
      </w:r>
      <w:r w:rsidRPr="00CC23FB">
        <w:rPr>
          <w:rFonts w:eastAsia="MS Mincho"/>
          <w:lang w:val="ru-RU"/>
        </w:rPr>
        <w:t xml:space="preserve"> 2020)- складская база материально-технических ресурсов ЗАО «Газпром Армения», адрес: ул. Арин Берда 140, г. Ереван, Республика Армения, или ремонта в срок, согласованный Сторонами.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5.7 </w:t>
      </w:r>
      <w:r w:rsidRPr="00CC23FB">
        <w:rPr>
          <w:rFonts w:eastAsia="MS Mincho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6. УПАКОВКА И МАРКИРОВКА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6.1. </w:t>
      </w:r>
      <w:r w:rsidRPr="00CC23FB">
        <w:rPr>
          <w:rFonts w:eastAsia="MS Mincho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учетом возможных перегрузок при надлежащем и обычном обращении с грузом.</w:t>
      </w:r>
      <w:r w:rsidRPr="00CC23FB">
        <w:rPr>
          <w:rFonts w:eastAsia="MS Mincho"/>
          <w:lang w:val="ru-RU"/>
        </w:rPr>
        <w:tab/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lastRenderedPageBreak/>
        <w:t xml:space="preserve">6.2. </w:t>
      </w:r>
      <w:r w:rsidRPr="00CC23FB">
        <w:rPr>
          <w:rFonts w:eastAsia="MS Mincho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6.3. </w:t>
      </w:r>
      <w:r w:rsidRPr="00CC23FB">
        <w:rPr>
          <w:rFonts w:eastAsia="MS Mincho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6.4. </w:t>
      </w:r>
      <w:r w:rsidRPr="00CC23FB">
        <w:rPr>
          <w:rFonts w:eastAsia="MS Mincho"/>
          <w:lang w:val="ru-RU"/>
        </w:rPr>
        <w:tab/>
        <w:t>Упаковочный лист должен иметь следующую маркировку (информацию):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Контракт No. _______________________ 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Получатель ________________________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Наименование товара _______________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Количество ________________________ 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Вес нетто __________________________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Вес брутто _________________________.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7. ОБЯЗАННОСТИ СТОРОН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7.1. </w:t>
      </w:r>
      <w:r w:rsidRPr="00CC23FB">
        <w:rPr>
          <w:rFonts w:eastAsia="MS Mincho"/>
          <w:lang w:val="ru-RU"/>
        </w:rPr>
        <w:tab/>
        <w:t>Продавец обязуется: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7.1.1. </w:t>
      </w:r>
      <w:r w:rsidRPr="00CC23FB">
        <w:rPr>
          <w:rFonts w:eastAsia="MS Mincho"/>
          <w:lang w:val="ru-RU"/>
        </w:rPr>
        <w:tab/>
        <w:t>продать Покупателю Товар по типу, цене и в количестве, указанным в Контракте;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7.1.2. </w:t>
      </w:r>
      <w:r w:rsidRPr="00CC23FB">
        <w:rPr>
          <w:rFonts w:eastAsia="MS Mincho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Товара;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7.1.3. </w:t>
      </w:r>
      <w:r w:rsidRPr="00CC23FB">
        <w:rPr>
          <w:rFonts w:eastAsia="MS Mincho"/>
          <w:lang w:val="ru-RU"/>
        </w:rPr>
        <w:tab/>
        <w:t>своевременно осуществить поставку Товара, согласно условиям Контракта, при выполнении Покупателем условия п. 3.1. Контракта.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7.2. </w:t>
      </w:r>
      <w:r w:rsidRPr="00CC23FB">
        <w:rPr>
          <w:rFonts w:eastAsia="MS Mincho"/>
          <w:lang w:val="ru-RU"/>
        </w:rPr>
        <w:tab/>
        <w:t xml:space="preserve">Покупатель обязуется: 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7.2.1. </w:t>
      </w:r>
      <w:r w:rsidRPr="00CC23FB">
        <w:rPr>
          <w:rFonts w:eastAsia="MS Mincho"/>
          <w:lang w:val="ru-RU"/>
        </w:rPr>
        <w:tab/>
        <w:t>осуществить оплату и принять Товар по условиям Контракта;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7.2.2. </w:t>
      </w:r>
      <w:r w:rsidRPr="00CC23FB">
        <w:rPr>
          <w:rFonts w:eastAsia="MS Mincho"/>
          <w:lang w:val="ru-RU"/>
        </w:rPr>
        <w:tab/>
        <w:t>не позднее 120 календарных дней с даты приемки Товара направить Продавцу заявление (в двух экземплярах) о ввозе товаров на территорию Республики Армения и уплате косвенных налогов с отметкой налоговых органов Республики Армения (в электронном виде), составленные по форме согласно Договору о Евразийском экономическом союзе от 29.05.2014, а также копии товарной накладной и/или транспортной накладной с отметкой о получении Товара.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7.3. </w:t>
      </w:r>
      <w:r w:rsidRPr="00CC23FB">
        <w:rPr>
          <w:rFonts w:eastAsia="MS Mincho"/>
          <w:lang w:val="ru-RU"/>
        </w:rPr>
        <w:tab/>
        <w:t>Все иные обязательства Сторон (Продавца и Покупателя) определены и регулир</w:t>
      </w:r>
      <w:r>
        <w:rPr>
          <w:rFonts w:eastAsia="MS Mincho"/>
          <w:lang w:val="ru-RU"/>
        </w:rPr>
        <w:t>уются положениями INCOTERMS 202</w:t>
      </w:r>
      <w:r w:rsidR="00427DE5">
        <w:rPr>
          <w:rFonts w:eastAsia="MS Mincho"/>
          <w:lang w:val="ru-RU"/>
        </w:rPr>
        <w:t>0</w:t>
      </w:r>
      <w:r w:rsidRPr="00CC23FB">
        <w:rPr>
          <w:rFonts w:eastAsia="MS Mincho"/>
          <w:lang w:val="ru-RU"/>
        </w:rPr>
        <w:t>.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8. САНКЦИИ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8.1. </w:t>
      </w:r>
      <w:r w:rsidRPr="00CC23FB">
        <w:rPr>
          <w:rFonts w:eastAsia="MS Mincho"/>
          <w:lang w:val="ru-RU"/>
        </w:rPr>
        <w:tab/>
        <w:t>В случае просрочки поставки Товара Покупатель вправе потребовать от Продавца уплату неустойки в размере 0,1% от суммы просроченного товара за каждый день просрочки, но не более 5% от цены Контракта.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8.2. </w:t>
      </w:r>
      <w:r w:rsidRPr="00CC23FB">
        <w:rPr>
          <w:rFonts w:eastAsia="MS Mincho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неустойки за каждый день просрочки в размере 0,1% от подлежащей уплате суммы, но не более 5% от цены Контракта.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8.3. </w:t>
      </w:r>
      <w:r w:rsidRPr="00CC23FB">
        <w:rPr>
          <w:rFonts w:eastAsia="MS Mincho"/>
          <w:lang w:val="ru-RU"/>
        </w:rPr>
        <w:tab/>
        <w:t>Продавец несет ответственность за правильность оформления соответствующей отгрузочной и/или товаросопроводительной документации, в том числе: транзитной декларации, транспортной накладной, счета-фактуры, упаковочного листа, сертификатов качества или сертификатов происхождения и т.д. Расходы, возникающие у Покупателя в связи с неправильным оформлением Продавцом указанных выше отгрузочных и/или товаросопроводительных документов, подлежат компенсации со стороны Продавца на основании выставленного счета, претензии с обоснованием суммы расходов и относимости таких расходов с действиями Продавца а также документов, подтверждающих понесенные расходы.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8.4. </w:t>
      </w:r>
      <w:r w:rsidRPr="00CC23FB">
        <w:rPr>
          <w:rFonts w:eastAsia="MS Mincho"/>
          <w:lang w:val="ru-RU"/>
        </w:rPr>
        <w:tab/>
        <w:t>Покупатель несет ответственность за предоставление Продавцу документов, предусмотренных подп. 7.2.2. Контракта. Расходы в виде штрафов, начисленных дополнительно налогов, неустойки, возникающие у Продавца в связи с непредоставлением или несвоевременным предоставлением Покупателем указанных выше документов, подлежат компенсации со стороны Покупателя на основании отдельно выставленного счета Продавца.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8.5. </w:t>
      </w:r>
      <w:r w:rsidRPr="00CC23FB">
        <w:rPr>
          <w:rFonts w:eastAsia="MS Mincho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014214" w:rsidRDefault="00014214" w:rsidP="00014214">
      <w:pPr>
        <w:pStyle w:val="PlainText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lastRenderedPageBreak/>
        <w:t>9. РАЗРЕШЕНИЕ СПОРОВ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9.1. </w:t>
      </w:r>
      <w:r w:rsidRPr="00CC23FB">
        <w:rPr>
          <w:rFonts w:eastAsia="MS Mincho"/>
          <w:lang w:val="ru-RU"/>
        </w:rPr>
        <w:tab/>
        <w:t>Споры разрешаются Сторонами путем переговоров с обязательным соблюдением претензионного порядка.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9.2. </w:t>
      </w:r>
      <w:r w:rsidRPr="00CC23FB">
        <w:rPr>
          <w:rFonts w:eastAsia="MS Mincho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 нахождения ответчика. Решение суда окончательно и обязательно для каждой из Сторон.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10.ФОРС-МАЖОР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10.1. </w:t>
      </w:r>
      <w:r w:rsidRPr="00CC23FB">
        <w:rPr>
          <w:rFonts w:eastAsia="MS Mincho"/>
          <w:lang w:val="ru-RU"/>
        </w:rPr>
        <w:tab/>
        <w:t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10.2. </w:t>
      </w:r>
      <w:r w:rsidRPr="00CC23FB">
        <w:rPr>
          <w:rFonts w:eastAsia="MS Mincho"/>
          <w:lang w:val="ru-RU"/>
        </w:rPr>
        <w:tab/>
        <w:t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10.3. </w:t>
      </w:r>
      <w:r w:rsidRPr="00CC23FB">
        <w:rPr>
          <w:rFonts w:eastAsia="MS Mincho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10.4. </w:t>
      </w:r>
      <w:r w:rsidRPr="00CC23FB">
        <w:rPr>
          <w:rFonts w:eastAsia="MS Mincho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11.ПРОЧИЕ УСЛОВИЯ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 xml:space="preserve">11.1. </w:t>
      </w:r>
      <w:r w:rsidRPr="004B61B4">
        <w:rPr>
          <w:rFonts w:eastAsia="MS Mincho"/>
          <w:color w:val="000000" w:themeColor="text1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11.2.</w:t>
      </w:r>
      <w:r w:rsidRPr="004B61B4">
        <w:rPr>
          <w:rFonts w:eastAsia="MS Mincho"/>
          <w:color w:val="000000" w:themeColor="text1"/>
          <w:lang w:val="ru-RU"/>
        </w:rPr>
        <w:tab/>
        <w:t>Контроль за выполнением обязательств Продавца по Контракту от имени Покупателя осуществляется Отделом эксплуатации и обслуживания газотранспортной системы и подземного хранения газа ЗАО «Газпром Армения».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11.2.</w:t>
      </w:r>
      <w:r w:rsidRPr="004B61B4">
        <w:rPr>
          <w:rFonts w:eastAsia="MS Mincho"/>
          <w:color w:val="000000" w:themeColor="text1"/>
          <w:lang w:val="ru-RU"/>
        </w:rPr>
        <w:tab/>
        <w:t xml:space="preserve"> В случае изменений в цепочке собственников Продавца, включая бенефициаров </w:t>
      </w:r>
    </w:p>
    <w:p w:rsidR="00014214" w:rsidRPr="004B61B4" w:rsidRDefault="00014214" w:rsidP="00014214">
      <w:pPr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 xml:space="preserve">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4B61B4">
          <w:rPr>
            <w:rFonts w:eastAsia="MS Mincho"/>
            <w:color w:val="000000" w:themeColor="text1"/>
          </w:rPr>
          <w:t>inbox</w:t>
        </w:r>
        <w:r w:rsidRPr="004B61B4">
          <w:rPr>
            <w:rFonts w:eastAsia="MS Mincho"/>
            <w:color w:val="000000" w:themeColor="text1"/>
            <w:lang w:val="ru-RU"/>
          </w:rPr>
          <w:t>@</w:t>
        </w:r>
        <w:r w:rsidRPr="004B61B4">
          <w:rPr>
            <w:rFonts w:eastAsia="MS Mincho"/>
            <w:color w:val="000000" w:themeColor="text1"/>
          </w:rPr>
          <w:t>gazpromarmenia</w:t>
        </w:r>
        <w:r w:rsidRPr="004B61B4">
          <w:rPr>
            <w:rFonts w:eastAsia="MS Mincho"/>
            <w:color w:val="000000" w:themeColor="text1"/>
            <w:lang w:val="ru-RU"/>
          </w:rPr>
          <w:t>.</w:t>
        </w:r>
        <w:r w:rsidRPr="004B61B4">
          <w:rPr>
            <w:rFonts w:eastAsia="MS Mincho"/>
            <w:color w:val="000000" w:themeColor="text1"/>
          </w:rPr>
          <w:t>am</w:t>
        </w:r>
      </w:hyperlink>
      <w:r w:rsidRPr="004B61B4">
        <w:rPr>
          <w:rFonts w:eastAsia="MS Mincho"/>
          <w:color w:val="000000" w:themeColor="text1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 xml:space="preserve">11.3. </w:t>
      </w:r>
      <w:r w:rsidRPr="004B61B4">
        <w:rPr>
          <w:rFonts w:eastAsia="MS Mincho"/>
          <w:color w:val="000000" w:themeColor="text1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В этом случае</w:t>
      </w:r>
      <w:r w:rsidRPr="00CC23FB">
        <w:rPr>
          <w:rFonts w:eastAsia="MS Mincho"/>
          <w:lang w:val="ru-RU"/>
        </w:rPr>
        <w:t xml:space="preserve">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014214" w:rsidRPr="004B61B4" w:rsidRDefault="00014214" w:rsidP="00014214">
      <w:pPr>
        <w:ind w:firstLine="720"/>
        <w:jc w:val="both"/>
        <w:rPr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 xml:space="preserve">11.4. </w:t>
      </w:r>
      <w:r w:rsidRPr="004B61B4">
        <w:rPr>
          <w:rFonts w:eastAsia="MS Mincho"/>
          <w:color w:val="000000" w:themeColor="text1"/>
          <w:lang w:val="ru-RU"/>
        </w:rPr>
        <w:tab/>
      </w:r>
      <w:r w:rsidRPr="004B61B4">
        <w:rPr>
          <w:color w:val="000000" w:themeColor="text1"/>
          <w:lang w:val="ru-RU"/>
        </w:rPr>
        <w:t xml:space="preserve">Контракт подписан по результатам конкурентных процедур, проведенных отделом подготовки и проведения закупок под кодом </w:t>
      </w:r>
      <w:r w:rsidR="00286549">
        <w:rPr>
          <w:color w:val="000000" w:themeColor="text1"/>
          <w:lang w:val="ru-RU"/>
        </w:rPr>
        <w:t>№204/GArm/26_4.3_100/16.06.26</w:t>
      </w:r>
      <w:r w:rsidRPr="004B61B4">
        <w:rPr>
          <w:color w:val="000000" w:themeColor="text1"/>
          <w:lang w:val="ru-RU"/>
        </w:rPr>
        <w:t>, на основании протокола закупочной комиссии.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11.5.</w:t>
      </w:r>
      <w:r w:rsidRPr="004B61B4">
        <w:rPr>
          <w:rFonts w:eastAsia="MS Mincho"/>
          <w:color w:val="000000" w:themeColor="text1"/>
          <w:lang w:val="ru-RU"/>
        </w:rPr>
        <w:tab/>
        <w:t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ЗАО «Газпром Армения».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lastRenderedPageBreak/>
        <w:t xml:space="preserve">11.6. </w:t>
      </w:r>
      <w:r w:rsidRPr="004B61B4">
        <w:rPr>
          <w:rFonts w:eastAsia="MS Mincho"/>
          <w:color w:val="000000" w:themeColor="text1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 xml:space="preserve">11.7. </w:t>
      </w:r>
      <w:r w:rsidRPr="004B61B4">
        <w:rPr>
          <w:rFonts w:eastAsia="MS Mincho"/>
          <w:color w:val="000000" w:themeColor="text1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11.8.</w:t>
      </w:r>
      <w:r w:rsidRPr="00CC23FB">
        <w:rPr>
          <w:rFonts w:eastAsia="MS Mincho"/>
          <w:lang w:val="ru-RU"/>
        </w:rPr>
        <w:t xml:space="preserve"> </w:t>
      </w:r>
      <w:r w:rsidRPr="00CC23FB">
        <w:rPr>
          <w:rFonts w:eastAsia="MS Mincho"/>
          <w:lang w:val="ru-RU"/>
        </w:rPr>
        <w:tab/>
        <w:t xml:space="preserve"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</w:t>
      </w:r>
      <w:r w:rsidRPr="004B61B4">
        <w:rPr>
          <w:rFonts w:eastAsia="MS Mincho"/>
          <w:color w:val="000000" w:themeColor="text1"/>
          <w:lang w:val="ru-RU"/>
        </w:rPr>
        <w:t>правопреемников Сторон.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11.9.</w:t>
      </w:r>
      <w:r w:rsidRPr="004B61B4">
        <w:rPr>
          <w:rFonts w:eastAsia="MS Mincho"/>
          <w:color w:val="000000" w:themeColor="text1"/>
          <w:lang w:val="ru-RU"/>
        </w:rPr>
        <w:tab/>
        <w:t>Стороны</w:t>
      </w:r>
      <w:r w:rsidRPr="00CC23FB">
        <w:rPr>
          <w:rFonts w:eastAsia="MS Mincho"/>
          <w:lang w:val="ru-RU"/>
        </w:rPr>
        <w:t xml:space="preserve"> констатируют, что Продавец ознакомлен:</w:t>
      </w:r>
    </w:p>
    <w:p w:rsidR="00014214" w:rsidRPr="00CC23FB" w:rsidRDefault="00014214" w:rsidP="00014214">
      <w:pPr>
        <w:ind w:firstLine="720"/>
        <w:jc w:val="both"/>
        <w:rPr>
          <w:rStyle w:val="Hyperlink"/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- с политикой качества ЗАО “Газпром Армения”, утвержденной приказом No. 40 от 28.04.2017 (ISO 9001:2015), </w:t>
      </w:r>
      <w:r w:rsidRPr="00CC23FB">
        <w:rPr>
          <w:rFonts w:eastAsia="MS Mincho"/>
          <w:lang w:val="ru-RU"/>
        </w:rPr>
        <w:fldChar w:fldCharType="begin"/>
      </w:r>
      <w:r w:rsidRPr="00CC23FB">
        <w:rPr>
          <w:rFonts w:eastAsia="MS Mincho"/>
          <w:lang w:val="ru-RU"/>
        </w:rPr>
        <w:instrText xml:space="preserve"> HYPERLINK "https://armenia.gazprom.ru/about/management/" </w:instrText>
      </w:r>
      <w:r w:rsidRPr="00CC23FB">
        <w:rPr>
          <w:rFonts w:eastAsia="MS Mincho"/>
          <w:lang w:val="ru-RU"/>
        </w:rPr>
        <w:fldChar w:fldCharType="separate"/>
      </w:r>
      <w:r w:rsidRPr="00CC23FB">
        <w:rPr>
          <w:rStyle w:val="Hyperlink"/>
          <w:rFonts w:eastAsia="MS Mincho"/>
          <w:lang w:val="ru-RU"/>
        </w:rPr>
        <w:t>https://armenia.gazprom.ru/about/management/ ,</w:t>
      </w:r>
    </w:p>
    <w:p w:rsidR="00014214" w:rsidRPr="00CC23FB" w:rsidRDefault="00014214" w:rsidP="00014214">
      <w:pPr>
        <w:ind w:firstLine="720"/>
        <w:jc w:val="both"/>
        <w:rPr>
          <w:rStyle w:val="Hyperlink"/>
          <w:rFonts w:eastAsia="MS Mincho"/>
          <w:lang w:val="ru-RU"/>
        </w:rPr>
      </w:pPr>
      <w:r w:rsidRPr="00CC23FB">
        <w:rPr>
          <w:rFonts w:eastAsia="MS Mincho"/>
          <w:lang w:val="ru-RU"/>
        </w:rPr>
        <w:fldChar w:fldCharType="end"/>
      </w:r>
      <w:r w:rsidRPr="00CC23FB">
        <w:rPr>
          <w:rFonts w:eastAsia="MS Mincho"/>
          <w:lang w:val="ru-RU"/>
        </w:rPr>
        <w:t xml:space="preserve">- с экологической политикой ЗАО “Газпром Армения”, утвержденной приказом No. 107 от 23.11.2022 (ISO 14001:2015), </w:t>
      </w:r>
      <w:r w:rsidRPr="00CC23FB">
        <w:rPr>
          <w:rFonts w:eastAsia="MS Mincho"/>
          <w:lang w:val="ru-RU"/>
        </w:rPr>
        <w:fldChar w:fldCharType="begin"/>
      </w:r>
      <w:r w:rsidRPr="00CC23FB">
        <w:rPr>
          <w:rFonts w:eastAsia="MS Mincho"/>
          <w:lang w:val="ru-RU"/>
        </w:rPr>
        <w:instrText xml:space="preserve"> HYPERLINK "https://armenia.gazprom.ru/about/management/" </w:instrText>
      </w:r>
      <w:r w:rsidRPr="00CC23FB">
        <w:rPr>
          <w:rFonts w:eastAsia="MS Mincho"/>
          <w:lang w:val="ru-RU"/>
        </w:rPr>
        <w:fldChar w:fldCharType="separate"/>
      </w:r>
      <w:r w:rsidRPr="00CC23FB">
        <w:rPr>
          <w:rStyle w:val="Hyperlink"/>
          <w:rFonts w:eastAsia="MS Mincho"/>
          <w:lang w:val="ru-RU"/>
        </w:rPr>
        <w:t>https://armenia.gazprom.ru/about/management/ ,</w:t>
      </w:r>
    </w:p>
    <w:p w:rsidR="00014214" w:rsidRPr="00CC23FB" w:rsidRDefault="00014214" w:rsidP="00014214">
      <w:pPr>
        <w:ind w:firstLine="720"/>
        <w:jc w:val="both"/>
        <w:rPr>
          <w:rStyle w:val="Hyperlink"/>
          <w:rFonts w:eastAsia="MS Mincho"/>
          <w:lang w:val="ru-RU"/>
        </w:rPr>
      </w:pPr>
      <w:r w:rsidRPr="00CC23FB">
        <w:rPr>
          <w:rFonts w:eastAsia="MS Mincho"/>
          <w:lang w:val="ru-RU"/>
        </w:rPr>
        <w:fldChar w:fldCharType="end"/>
      </w:r>
      <w:r w:rsidRPr="00CC23FB">
        <w:rPr>
          <w:rFonts w:eastAsia="MS Mincho"/>
          <w:lang w:val="ru-RU"/>
        </w:rPr>
        <w:t>- с политикой безопасности труда, охраны здоровья и пожарной безопасности и</w:t>
      </w:r>
      <w:r>
        <w:rPr>
          <w:rFonts w:eastAsia="MS Mincho"/>
          <w:lang w:val="ru-RU"/>
        </w:rPr>
        <w:t xml:space="preserve">  </w:t>
      </w:r>
      <w:r w:rsidRPr="00CC23FB">
        <w:rPr>
          <w:rFonts w:eastAsia="MS Mincho"/>
          <w:lang w:val="ru-RU"/>
        </w:rPr>
        <w:t xml:space="preserve">безопасности дорожного движения ЗАО “Газпром Армения”, утвержденная приказом No. 40 от 28.04.2017 (ISO 45001:2018), </w:t>
      </w:r>
      <w:r w:rsidRPr="00CC23FB">
        <w:rPr>
          <w:rFonts w:eastAsia="MS Mincho"/>
          <w:lang w:val="ru-RU"/>
        </w:rPr>
        <w:fldChar w:fldCharType="begin"/>
      </w:r>
      <w:r w:rsidRPr="00CC23FB">
        <w:rPr>
          <w:rFonts w:eastAsia="MS Mincho"/>
          <w:lang w:val="ru-RU"/>
        </w:rPr>
        <w:instrText xml:space="preserve"> HYPERLINK "https://armenia.gazprom.ru/about/management/" </w:instrText>
      </w:r>
      <w:r w:rsidRPr="00CC23FB">
        <w:rPr>
          <w:rFonts w:eastAsia="MS Mincho"/>
          <w:lang w:val="ru-RU"/>
        </w:rPr>
        <w:fldChar w:fldCharType="separate"/>
      </w:r>
      <w:r w:rsidRPr="00CC23FB">
        <w:rPr>
          <w:rStyle w:val="Hyperlink"/>
          <w:rFonts w:eastAsia="MS Mincho"/>
          <w:lang w:val="ru-RU"/>
        </w:rPr>
        <w:t>https://armenia.gazprom.ru/about/management/ 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fldChar w:fldCharType="end"/>
      </w:r>
      <w:r w:rsidRPr="00CC23FB">
        <w:rPr>
          <w:rFonts w:eastAsia="MS Mincho"/>
          <w:lang w:val="ru-RU"/>
        </w:rPr>
        <w:t xml:space="preserve">11.10. </w:t>
      </w:r>
      <w:r w:rsidRPr="00CC23FB">
        <w:rPr>
          <w:rFonts w:eastAsia="MS Mincho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11.11. </w:t>
      </w:r>
      <w:r w:rsidRPr="00CC23FB">
        <w:rPr>
          <w:rFonts w:eastAsia="MS Mincho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014214" w:rsidRPr="00CC23FB" w:rsidRDefault="00014214" w:rsidP="00014214">
      <w:pPr>
        <w:ind w:firstLine="360"/>
        <w:jc w:val="both"/>
        <w:rPr>
          <w:rFonts w:eastAsia="MS Mincho"/>
          <w:lang w:val="ru-RU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12. РЕКВИЗИТЫ И ПОДПИСИ СТОРОН</w:t>
      </w:r>
    </w:p>
    <w:p w:rsidR="00014214" w:rsidRPr="00CC23FB" w:rsidRDefault="00014214" w:rsidP="00014214">
      <w:pPr>
        <w:jc w:val="both"/>
        <w:rPr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014214" w:rsidRPr="00C833D6" w:rsidTr="004D7D16">
        <w:trPr>
          <w:trHeight w:val="3366"/>
        </w:trPr>
        <w:tc>
          <w:tcPr>
            <w:tcW w:w="5245" w:type="dxa"/>
          </w:tcPr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  <w:r w:rsidRPr="00CC23FB">
              <w:rPr>
                <w:b/>
                <w:bCs/>
                <w:lang w:val="ru-RU"/>
              </w:rPr>
              <w:t>Продавец</w:t>
            </w:r>
          </w:p>
          <w:p w:rsidR="00014214" w:rsidRPr="00014214" w:rsidRDefault="00014214" w:rsidP="004D7D16">
            <w:pPr>
              <w:rPr>
                <w:rFonts w:eastAsia="MS Mincho"/>
                <w:b/>
                <w:lang w:val="hy-AM"/>
              </w:rPr>
            </w:pPr>
            <w:r>
              <w:rPr>
                <w:rFonts w:eastAsia="MS Mincho"/>
                <w:b/>
                <w:lang w:val="hy-AM"/>
              </w:rPr>
              <w:t>---</w:t>
            </w:r>
          </w:p>
          <w:p w:rsidR="00014214" w:rsidRDefault="00014214" w:rsidP="004D7D16">
            <w:pPr>
              <w:rPr>
                <w:rFonts w:eastAsia="MS Mincho"/>
                <w:b/>
                <w:lang w:val="ru-RU"/>
              </w:rPr>
            </w:pPr>
          </w:p>
          <w:p w:rsidR="00014214" w:rsidRPr="00BB05B6" w:rsidRDefault="00014214" w:rsidP="004D7D16">
            <w:pPr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  <w:t>Адрес ---</w:t>
            </w:r>
          </w:p>
          <w:p w:rsidR="00014214" w:rsidRPr="00BB05B6" w:rsidRDefault="00014214" w:rsidP="00014214">
            <w:pPr>
              <w:rPr>
                <w:rFonts w:eastAsia="MS Mincho"/>
                <w:lang w:val="ru-RU"/>
              </w:rPr>
            </w:pPr>
            <w:r w:rsidRPr="00BB05B6">
              <w:rPr>
                <w:rFonts w:eastAsia="MS Mincho"/>
                <w:lang w:val="ru-RU"/>
              </w:rPr>
              <w:t>Б</w:t>
            </w:r>
            <w:r>
              <w:rPr>
                <w:rFonts w:eastAsia="MS Mincho"/>
                <w:lang w:val="ru-RU"/>
              </w:rPr>
              <w:t>анк</w:t>
            </w:r>
            <w:r w:rsidRPr="00BB05B6">
              <w:rPr>
                <w:rFonts w:eastAsia="MS Mincho"/>
                <w:lang w:val="ru-RU"/>
              </w:rPr>
              <w:t xml:space="preserve">: </w:t>
            </w:r>
            <w:r>
              <w:rPr>
                <w:rFonts w:eastAsia="MS Mincho"/>
                <w:lang w:val="ru-RU"/>
              </w:rPr>
              <w:t>---</w:t>
            </w:r>
          </w:p>
          <w:p w:rsidR="00014214" w:rsidRPr="00BB05B6" w:rsidRDefault="00014214" w:rsidP="004D7D16">
            <w:pPr>
              <w:rPr>
                <w:rFonts w:eastAsia="MS Mincho"/>
                <w:lang w:val="ru-RU"/>
              </w:rPr>
            </w:pPr>
            <w:r w:rsidRPr="00BB05B6">
              <w:rPr>
                <w:rFonts w:eastAsia="MS Mincho"/>
                <w:lang w:val="ru-RU"/>
              </w:rPr>
              <w:t xml:space="preserve">р/с </w:t>
            </w:r>
            <w:r>
              <w:rPr>
                <w:rFonts w:eastAsia="MS Mincho"/>
                <w:lang w:val="ru-RU"/>
              </w:rPr>
              <w:t>---</w:t>
            </w:r>
          </w:p>
          <w:p w:rsidR="00014214" w:rsidRPr="00BB05B6" w:rsidRDefault="00014214" w:rsidP="004D7D16">
            <w:pPr>
              <w:rPr>
                <w:rFonts w:eastAsia="MS Mincho"/>
                <w:lang w:val="ru-RU"/>
              </w:rPr>
            </w:pPr>
            <w:r w:rsidRPr="00BB05B6">
              <w:rPr>
                <w:rFonts w:eastAsia="MS Mincho"/>
                <w:lang w:val="ru-RU"/>
              </w:rPr>
              <w:t xml:space="preserve">ИИН </w:t>
            </w:r>
            <w:r>
              <w:rPr>
                <w:rFonts w:eastAsia="MS Mincho"/>
                <w:lang w:val="ru-RU"/>
              </w:rPr>
              <w:t>---</w:t>
            </w:r>
          </w:p>
          <w:p w:rsidR="00014214" w:rsidRPr="00C1450E" w:rsidRDefault="00014214" w:rsidP="004D7D16">
            <w:pPr>
              <w:rPr>
                <w:rFonts w:eastAsia="MS Mincho"/>
                <w:lang w:val="ru-RU"/>
              </w:rPr>
            </w:pPr>
            <w:r w:rsidRPr="00BB05B6">
              <w:rPr>
                <w:rFonts w:eastAsia="MS Mincho"/>
                <w:lang w:val="ru-RU"/>
              </w:rPr>
              <w:t xml:space="preserve">Тел.: </w:t>
            </w:r>
            <w:r>
              <w:rPr>
                <w:rFonts w:eastAsia="MS Mincho"/>
                <w:lang w:val="ru-RU"/>
              </w:rPr>
              <w:t>-</w:t>
            </w:r>
            <w:r w:rsidRPr="00C1450E">
              <w:rPr>
                <w:rFonts w:eastAsia="MS Mincho"/>
                <w:lang w:val="ru-RU"/>
              </w:rPr>
              <w:t xml:space="preserve"> </w:t>
            </w:r>
          </w:p>
          <w:p w:rsidR="00014214" w:rsidRPr="00C1450E" w:rsidRDefault="00014214" w:rsidP="004D7D16">
            <w:pPr>
              <w:rPr>
                <w:rFonts w:eastAsia="MS Mincho"/>
                <w:lang w:val="ru-RU"/>
              </w:rPr>
            </w:pPr>
            <w:r w:rsidRPr="00C1450E">
              <w:rPr>
                <w:rFonts w:eastAsia="MS Mincho"/>
                <w:lang w:val="ru-RU"/>
              </w:rPr>
              <w:t xml:space="preserve">Тел.: </w:t>
            </w:r>
            <w:r>
              <w:rPr>
                <w:rFonts w:eastAsia="MS Mincho"/>
                <w:lang w:val="ru-RU"/>
              </w:rPr>
              <w:t>-</w:t>
            </w:r>
            <w:r w:rsidRPr="00C1450E">
              <w:rPr>
                <w:rFonts w:eastAsia="MS Mincho"/>
                <w:lang w:val="ru-RU"/>
              </w:rPr>
              <w:t xml:space="preserve"> </w:t>
            </w:r>
          </w:p>
          <w:p w:rsidR="00014214" w:rsidRPr="00014214" w:rsidRDefault="00014214" w:rsidP="004D7D16">
            <w:pPr>
              <w:rPr>
                <w:rFonts w:eastAsia="MS Mincho"/>
                <w:lang w:val="ru-RU"/>
              </w:rPr>
            </w:pPr>
            <w:r w:rsidRPr="00960DEC">
              <w:rPr>
                <w:rFonts w:eastAsia="MS Mincho"/>
              </w:rPr>
              <w:t>e</w:t>
            </w:r>
            <w:r w:rsidRPr="00293B16">
              <w:rPr>
                <w:rFonts w:eastAsia="MS Mincho"/>
                <w:lang w:val="ru-RU"/>
              </w:rPr>
              <w:t>-</w:t>
            </w:r>
            <w:r w:rsidRPr="00960DEC">
              <w:rPr>
                <w:rFonts w:eastAsia="MS Mincho"/>
              </w:rPr>
              <w:t>mail</w:t>
            </w:r>
            <w:r w:rsidRPr="00293B16">
              <w:rPr>
                <w:rFonts w:eastAsia="MS Mincho"/>
                <w:lang w:val="ru-RU"/>
              </w:rPr>
              <w:t xml:space="preserve">: </w:t>
            </w:r>
            <w:r>
              <w:rPr>
                <w:rFonts w:eastAsia="MS Mincho"/>
                <w:lang w:val="ru-RU"/>
              </w:rPr>
              <w:t>-</w:t>
            </w:r>
          </w:p>
          <w:p w:rsidR="00014214" w:rsidRPr="00293B16" w:rsidRDefault="00014214" w:rsidP="004D7D16">
            <w:pPr>
              <w:rPr>
                <w:color w:val="000000" w:themeColor="text1"/>
                <w:lang w:val="ru-RU"/>
              </w:rPr>
            </w:pPr>
          </w:p>
          <w:p w:rsidR="00014214" w:rsidRPr="00293B16" w:rsidRDefault="00014214" w:rsidP="004D7D16">
            <w:pPr>
              <w:rPr>
                <w:b/>
                <w:color w:val="000000" w:themeColor="text1"/>
                <w:lang w:val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960DEC" w:rsidRDefault="00014214" w:rsidP="004D7D16">
            <w:pPr>
              <w:rPr>
                <w:b/>
                <w:lang w:eastAsia="ru-RU"/>
              </w:rPr>
            </w:pPr>
            <w:r w:rsidRPr="0041790D">
              <w:rPr>
                <w:rFonts w:eastAsia="MS Mincho"/>
                <w:b/>
                <w:lang w:val="ru-RU"/>
              </w:rPr>
              <w:t>Управля</w:t>
            </w:r>
            <w:r w:rsidRPr="0041790D">
              <w:rPr>
                <w:rFonts w:eastAsia="MS Mincho"/>
                <w:b/>
              </w:rPr>
              <w:t>ю</w:t>
            </w:r>
            <w:r w:rsidRPr="0041790D">
              <w:rPr>
                <w:rFonts w:eastAsia="MS Mincho"/>
                <w:b/>
                <w:lang w:val="ru-RU"/>
              </w:rPr>
              <w:t>щий</w:t>
            </w:r>
          </w:p>
          <w:p w:rsidR="00014214" w:rsidRPr="00960DEC" w:rsidRDefault="00014214" w:rsidP="004D7D16">
            <w:pPr>
              <w:rPr>
                <w:b/>
                <w:lang w:eastAsia="ru-RU"/>
              </w:rPr>
            </w:pPr>
          </w:p>
          <w:p w:rsidR="00014214" w:rsidRPr="00960DEC" w:rsidRDefault="00014214" w:rsidP="004D7D16">
            <w:pPr>
              <w:rPr>
                <w:b/>
                <w:lang w:eastAsia="ru-RU"/>
              </w:rPr>
            </w:pPr>
          </w:p>
          <w:p w:rsidR="00014214" w:rsidRPr="00960DEC" w:rsidRDefault="00014214" w:rsidP="004D7D16">
            <w:pPr>
              <w:rPr>
                <w:b/>
                <w:lang w:eastAsia="ru-RU"/>
              </w:rPr>
            </w:pPr>
          </w:p>
          <w:p w:rsidR="00014214" w:rsidRPr="00960DEC" w:rsidRDefault="00014214" w:rsidP="004D7D16">
            <w:pPr>
              <w:rPr>
                <w:b/>
                <w:lang w:eastAsia="ru-RU"/>
              </w:rPr>
            </w:pPr>
          </w:p>
          <w:p w:rsidR="00014214" w:rsidRPr="0041790D" w:rsidRDefault="00014214" w:rsidP="00014214">
            <w:pPr>
              <w:rPr>
                <w:b/>
                <w:bCs/>
                <w:color w:val="FF0000"/>
              </w:rPr>
            </w:pPr>
            <w:r w:rsidRPr="00960DEC">
              <w:rPr>
                <w:b/>
                <w:lang w:eastAsia="ru-RU"/>
              </w:rPr>
              <w:t xml:space="preserve">________________________ </w:t>
            </w:r>
          </w:p>
        </w:tc>
        <w:tc>
          <w:tcPr>
            <w:tcW w:w="4820" w:type="dxa"/>
          </w:tcPr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  <w:r w:rsidRPr="00CC23FB">
              <w:rPr>
                <w:b/>
                <w:bCs/>
                <w:lang w:val="ru-RU"/>
              </w:rPr>
              <w:t>Покупатель</w:t>
            </w:r>
          </w:p>
          <w:p w:rsidR="00014214" w:rsidRDefault="00014214" w:rsidP="004D7D16">
            <w:pPr>
              <w:rPr>
                <w:b/>
                <w:color w:val="000000" w:themeColor="text1"/>
                <w:lang w:val="ru-RU"/>
              </w:rPr>
            </w:pPr>
            <w:r w:rsidRPr="00CC23FB">
              <w:rPr>
                <w:b/>
                <w:color w:val="000000" w:themeColor="text1"/>
                <w:lang w:val="ru-RU"/>
              </w:rPr>
              <w:t>ЗАО «Газпром Армения»</w:t>
            </w:r>
          </w:p>
          <w:p w:rsidR="00014214" w:rsidRPr="00CC23FB" w:rsidRDefault="00014214" w:rsidP="004D7D16">
            <w:pPr>
              <w:rPr>
                <w:lang w:val="ru-RU"/>
              </w:rPr>
            </w:pPr>
          </w:p>
          <w:p w:rsidR="00014214" w:rsidRPr="00CC23FB" w:rsidRDefault="00014214" w:rsidP="004D7D16">
            <w:pPr>
              <w:rPr>
                <w:lang w:val="ru-RU"/>
              </w:rPr>
            </w:pPr>
            <w:r w:rsidRPr="00CC23FB">
              <w:rPr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014214" w:rsidRPr="00CC23FB" w:rsidRDefault="00014214" w:rsidP="004D7D16">
            <w:pPr>
              <w:rPr>
                <w:color w:val="000000" w:themeColor="text1"/>
                <w:lang w:val="ru-RU"/>
              </w:rPr>
            </w:pPr>
            <w:r w:rsidRPr="00CC23FB">
              <w:rPr>
                <w:color w:val="000000" w:themeColor="text1"/>
                <w:lang w:val="ru-RU"/>
              </w:rPr>
              <w:t>ИНН 00046317</w:t>
            </w:r>
          </w:p>
          <w:p w:rsidR="00014214" w:rsidRPr="00CC23FB" w:rsidRDefault="00014214" w:rsidP="004D7D16">
            <w:pPr>
              <w:rPr>
                <w:color w:val="000000" w:themeColor="text1"/>
                <w:lang w:val="ru-RU"/>
              </w:rPr>
            </w:pPr>
            <w:r w:rsidRPr="00CC23FB">
              <w:rPr>
                <w:color w:val="000000" w:themeColor="text1"/>
                <w:lang w:val="ru-RU"/>
              </w:rPr>
              <w:t>Тел./факс: (37410) 294728, 294906, 294708</w:t>
            </w:r>
          </w:p>
          <w:p w:rsidR="00014214" w:rsidRPr="00CC23FB" w:rsidRDefault="00014214" w:rsidP="004D7D16">
            <w:pPr>
              <w:rPr>
                <w:color w:val="000000" w:themeColor="text1"/>
                <w:lang w:val="ru-RU"/>
              </w:rPr>
            </w:pPr>
            <w:r w:rsidRPr="00CC23FB">
              <w:t>E</w:t>
            </w:r>
            <w:r w:rsidRPr="00CC23FB">
              <w:rPr>
                <w:lang w:val="ru-RU"/>
              </w:rPr>
              <w:t>-</w:t>
            </w:r>
            <w:r w:rsidRPr="00CC23FB">
              <w:t>mail</w:t>
            </w:r>
            <w:r w:rsidRPr="00CC23FB">
              <w:rPr>
                <w:lang w:val="ru-RU"/>
              </w:rPr>
              <w:t xml:space="preserve">: </w:t>
            </w:r>
            <w:hyperlink r:id="rId13" w:history="1">
              <w:r w:rsidRPr="00CC23FB">
                <w:rPr>
                  <w:rStyle w:val="Hyperlink"/>
                </w:rPr>
                <w:t>inbox</w:t>
              </w:r>
              <w:r w:rsidRPr="00CC23FB">
                <w:rPr>
                  <w:rStyle w:val="Hyperlink"/>
                  <w:lang w:val="ru-RU"/>
                </w:rPr>
                <w:t>@</w:t>
              </w:r>
              <w:r w:rsidRPr="00CC23FB">
                <w:rPr>
                  <w:rStyle w:val="Hyperlink"/>
                </w:rPr>
                <w:t>gazpromarmenia</w:t>
              </w:r>
              <w:r w:rsidRPr="00CC23FB">
                <w:rPr>
                  <w:rStyle w:val="Hyperlink"/>
                  <w:lang w:val="ru-RU"/>
                </w:rPr>
                <w:t>.</w:t>
              </w:r>
              <w:r w:rsidRPr="00CC23FB">
                <w:rPr>
                  <w:rStyle w:val="Hyperlink"/>
                </w:rPr>
                <w:t>am</w:t>
              </w:r>
            </w:hyperlink>
          </w:p>
          <w:p w:rsidR="00014214" w:rsidRPr="00CC23FB" w:rsidRDefault="00014214" w:rsidP="004D7D16">
            <w:pPr>
              <w:pStyle w:val="PlainText"/>
              <w:ind w:right="-429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23FB">
              <w:rPr>
                <w:rFonts w:ascii="Times New Roman" w:eastAsia="MS Mincho" w:hAnsi="Times New Roman" w:cs="Times New Roman"/>
                <w:sz w:val="24"/>
                <w:szCs w:val="24"/>
              </w:rPr>
              <w:t>Р/С: 2470100527092000</w:t>
            </w:r>
          </w:p>
          <w:p w:rsidR="00014214" w:rsidRPr="00CC23FB" w:rsidRDefault="00014214" w:rsidP="004D7D16">
            <w:pPr>
              <w:pStyle w:val="PlainText"/>
              <w:ind w:right="-429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23F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Банк: ЗАО “АРДШИНБАНК”, АРМЕНИЯ </w:t>
            </w:r>
          </w:p>
          <w:p w:rsidR="00014214" w:rsidRPr="00CC23FB" w:rsidRDefault="00014214" w:rsidP="004D7D16">
            <w:pPr>
              <w:rPr>
                <w:rFonts w:eastAsia="MS Mincho"/>
              </w:rPr>
            </w:pPr>
            <w:r w:rsidRPr="00CC23FB">
              <w:rPr>
                <w:rFonts w:eastAsia="MS Mincho"/>
                <w:lang w:val="ru-RU"/>
              </w:rPr>
              <w:t xml:space="preserve"> </w:t>
            </w:r>
            <w:r w:rsidRPr="00CC23FB">
              <w:rPr>
                <w:rFonts w:eastAsia="MS Mincho"/>
              </w:rPr>
              <w:t xml:space="preserve">SWIFT code: ASHBAM22 </w:t>
            </w:r>
          </w:p>
          <w:p w:rsidR="00014214" w:rsidRPr="00CC23FB" w:rsidRDefault="00014214" w:rsidP="004D7D16">
            <w:pPr>
              <w:rPr>
                <w:rFonts w:eastAsia="MS Mincho"/>
              </w:rPr>
            </w:pPr>
            <w:r w:rsidRPr="00CC23FB">
              <w:rPr>
                <w:rFonts w:eastAsia="MS Mincho"/>
              </w:rPr>
              <w:t xml:space="preserve"> </w:t>
            </w:r>
            <w:r w:rsidRPr="00CC23FB">
              <w:rPr>
                <w:rFonts w:eastAsia="MS Mincho"/>
                <w:lang w:val="ru-RU"/>
              </w:rPr>
              <w:t>К</w:t>
            </w:r>
            <w:r w:rsidRPr="00CC23FB">
              <w:rPr>
                <w:rFonts w:eastAsia="MS Mincho"/>
              </w:rPr>
              <w:t>/</w:t>
            </w:r>
            <w:r w:rsidRPr="00CC23FB">
              <w:rPr>
                <w:rFonts w:eastAsia="MS Mincho"/>
                <w:lang w:val="ru-RU"/>
              </w:rPr>
              <w:t>С</w:t>
            </w:r>
            <w:r w:rsidRPr="00CC23FB">
              <w:rPr>
                <w:rFonts w:eastAsia="MS Mincho"/>
              </w:rPr>
              <w:t>: 30111810600000000435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  <w:lang w:val="ru-RU"/>
              </w:rPr>
              <w:t>БАНК ПОСРЕДНИК: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  <w:lang w:val="ru-RU"/>
              </w:rPr>
              <w:t>СБЕРБАНК, МОСКВА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</w:rPr>
              <w:t>SWIFT</w:t>
            </w:r>
            <w:r w:rsidRPr="00CC23FB">
              <w:rPr>
                <w:rFonts w:eastAsia="MS Mincho"/>
                <w:lang w:val="ru-RU"/>
              </w:rPr>
              <w:t xml:space="preserve"> </w:t>
            </w:r>
            <w:r w:rsidRPr="00CC23FB">
              <w:rPr>
                <w:rFonts w:eastAsia="MS Mincho"/>
              </w:rPr>
              <w:t>code</w:t>
            </w:r>
            <w:r w:rsidRPr="00CC23FB">
              <w:rPr>
                <w:rFonts w:eastAsia="MS Mincho"/>
                <w:lang w:val="ru-RU"/>
              </w:rPr>
              <w:t xml:space="preserve">: </w:t>
            </w:r>
            <w:r w:rsidRPr="00CC23FB">
              <w:rPr>
                <w:rFonts w:eastAsia="MS Mincho"/>
              </w:rPr>
              <w:t>SABRRUMM</w:t>
            </w:r>
            <w:r w:rsidRPr="00CC23FB">
              <w:rPr>
                <w:rFonts w:eastAsia="MS Mincho"/>
                <w:lang w:val="ru-RU"/>
              </w:rPr>
              <w:t>012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  <w:lang w:val="ru-RU"/>
              </w:rPr>
              <w:t>К/С: 30101810400000000225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  <w:lang w:val="ru-RU"/>
              </w:rPr>
              <w:t>РОССИЯ, БИК: 044525225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  <w:lang w:val="ru-RU"/>
              </w:rPr>
              <w:t>ИНН: 7707083893</w:t>
            </w:r>
          </w:p>
          <w:p w:rsidR="00014214" w:rsidRPr="00CC23FB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CC23FB" w:rsidRDefault="00014214" w:rsidP="004D7D16">
            <w:pPr>
              <w:rPr>
                <w:b/>
                <w:lang w:val="ru-RU"/>
              </w:rPr>
            </w:pPr>
            <w:r w:rsidRPr="00CC23FB">
              <w:rPr>
                <w:b/>
                <w:lang w:val="ru-RU" w:eastAsia="ru-RU"/>
              </w:rPr>
              <w:t>Уполномоченное лицо</w:t>
            </w:r>
          </w:p>
          <w:p w:rsidR="00014214" w:rsidRPr="00CC23FB" w:rsidRDefault="00014214" w:rsidP="004D7D16">
            <w:pPr>
              <w:rPr>
                <w:b/>
                <w:lang w:val="ru-RU"/>
              </w:rPr>
            </w:pPr>
            <w:r w:rsidRPr="00CC23FB">
              <w:rPr>
                <w:b/>
                <w:lang w:val="ru-RU" w:eastAsia="ru-RU"/>
              </w:rPr>
              <w:t>Заместитель Генерального директора</w:t>
            </w:r>
          </w:p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</w:p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</w:p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</w:p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</w:p>
          <w:p w:rsidR="00014214" w:rsidRPr="00CC23FB" w:rsidRDefault="00014214" w:rsidP="004D7D16">
            <w:pPr>
              <w:rPr>
                <w:lang w:val="ru-RU"/>
              </w:rPr>
            </w:pPr>
            <w:r w:rsidRPr="00CC23FB">
              <w:rPr>
                <w:b/>
                <w:bCs/>
                <w:lang w:val="ru-RU"/>
              </w:rPr>
              <w:t>________________________ В.М. Мирумян</w:t>
            </w:r>
          </w:p>
        </w:tc>
      </w:tr>
    </w:tbl>
    <w:p w:rsidR="00322879" w:rsidRPr="00014214" w:rsidRDefault="00322879" w:rsidP="00014214">
      <w:pPr>
        <w:jc w:val="center"/>
        <w:rPr>
          <w:rFonts w:ascii="Sylfaen" w:hAnsi="Sylfaen"/>
          <w:lang w:val="hy-AM"/>
        </w:rPr>
      </w:pPr>
    </w:p>
    <w:sectPr w:rsidR="00322879" w:rsidRPr="0001421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C4D" w:rsidRDefault="00DC7C4D" w:rsidP="005663B2">
      <w:r>
        <w:separator/>
      </w:r>
    </w:p>
  </w:endnote>
  <w:endnote w:type="continuationSeparator" w:id="0">
    <w:p w:rsidR="00DC7C4D" w:rsidRDefault="00DC7C4D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C4D" w:rsidRDefault="00DC7C4D" w:rsidP="005663B2">
      <w:r>
        <w:separator/>
      </w:r>
    </w:p>
  </w:footnote>
  <w:footnote w:type="continuationSeparator" w:id="0">
    <w:p w:rsidR="00DC7C4D" w:rsidRDefault="00DC7C4D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521"/>
    <w:multiLevelType w:val="hybridMultilevel"/>
    <w:tmpl w:val="D85AAA74"/>
    <w:lvl w:ilvl="0" w:tplc="7DA49742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  <w:color w:val="548DD4" w:themeColor="text2" w:themeTint="99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5B05783"/>
    <w:multiLevelType w:val="multilevel"/>
    <w:tmpl w:val="0326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463C4"/>
    <w:multiLevelType w:val="hybridMultilevel"/>
    <w:tmpl w:val="8188A5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34358"/>
    <w:multiLevelType w:val="hybridMultilevel"/>
    <w:tmpl w:val="859887C8"/>
    <w:lvl w:ilvl="0" w:tplc="7E0C27C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0E992736"/>
    <w:multiLevelType w:val="multilevel"/>
    <w:tmpl w:val="181C3C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0" w15:restartNumberingAfterBreak="0">
    <w:nsid w:val="131F4780"/>
    <w:multiLevelType w:val="hybridMultilevel"/>
    <w:tmpl w:val="6ED2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594C"/>
    <w:multiLevelType w:val="multilevel"/>
    <w:tmpl w:val="0B5C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E51105"/>
    <w:multiLevelType w:val="hybridMultilevel"/>
    <w:tmpl w:val="5B7C1CE2"/>
    <w:lvl w:ilvl="0" w:tplc="547EE060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5765C"/>
    <w:multiLevelType w:val="hybridMultilevel"/>
    <w:tmpl w:val="E670EEEA"/>
    <w:lvl w:ilvl="0" w:tplc="239098F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  <w:sz w:val="20"/>
        <w:lang w:val="ru-RU"/>
      </w:rPr>
    </w:lvl>
    <w:lvl w:ilvl="1" w:tplc="4ED25A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C4D7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2838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009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CEF2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382A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4E7C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2EE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40C2F"/>
    <w:multiLevelType w:val="hybridMultilevel"/>
    <w:tmpl w:val="6E0C5EB2"/>
    <w:lvl w:ilvl="0" w:tplc="E5F2F206">
      <w:start w:val="8"/>
      <w:numFmt w:val="bullet"/>
      <w:lvlText w:val="-"/>
      <w:lvlJc w:val="left"/>
      <w:pPr>
        <w:ind w:left="720" w:hanging="360"/>
      </w:pPr>
      <w:rPr>
        <w:rFonts w:ascii="Arial Armenian" w:eastAsia="Times New Roman" w:hAnsi="Arial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36F5F"/>
    <w:multiLevelType w:val="hybridMultilevel"/>
    <w:tmpl w:val="A25C4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9" w15:restartNumberingAfterBreak="0">
    <w:nsid w:val="23355F16"/>
    <w:multiLevelType w:val="hybridMultilevel"/>
    <w:tmpl w:val="24F8B870"/>
    <w:lvl w:ilvl="0" w:tplc="3E361454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  <w:sz w:val="20"/>
      </w:rPr>
    </w:lvl>
    <w:lvl w:ilvl="1" w:tplc="450C2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4010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A0C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84D8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905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AC40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122E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0E5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8843DF"/>
    <w:multiLevelType w:val="hybridMultilevel"/>
    <w:tmpl w:val="135E5226"/>
    <w:lvl w:ilvl="0" w:tplc="D734829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80D3C04"/>
    <w:multiLevelType w:val="multilevel"/>
    <w:tmpl w:val="5686CE9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6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7" w15:restartNumberingAfterBreak="0">
    <w:nsid w:val="376963AD"/>
    <w:multiLevelType w:val="hybridMultilevel"/>
    <w:tmpl w:val="7D768A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9" w15:restartNumberingAfterBreak="0">
    <w:nsid w:val="38EB53E3"/>
    <w:multiLevelType w:val="multilevel"/>
    <w:tmpl w:val="D1F0A0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1" w15:restartNumberingAfterBreak="0">
    <w:nsid w:val="43FF5557"/>
    <w:multiLevelType w:val="hybridMultilevel"/>
    <w:tmpl w:val="87B81DBA"/>
    <w:lvl w:ilvl="0" w:tplc="E7CAD16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61746"/>
    <w:multiLevelType w:val="hybridMultilevel"/>
    <w:tmpl w:val="40963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0B60CE"/>
    <w:multiLevelType w:val="multilevel"/>
    <w:tmpl w:val="13C02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AB4552"/>
    <w:multiLevelType w:val="hybridMultilevel"/>
    <w:tmpl w:val="99106096"/>
    <w:lvl w:ilvl="0" w:tplc="56F43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E9526D5"/>
    <w:multiLevelType w:val="hybridMultilevel"/>
    <w:tmpl w:val="E2A2FC3A"/>
    <w:lvl w:ilvl="0" w:tplc="E292BD32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F20734"/>
    <w:multiLevelType w:val="hybridMultilevel"/>
    <w:tmpl w:val="20EC6698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B709FE"/>
    <w:multiLevelType w:val="multilevel"/>
    <w:tmpl w:val="F28A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2979E3"/>
    <w:multiLevelType w:val="hybridMultilevel"/>
    <w:tmpl w:val="31A03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B27FAB"/>
    <w:multiLevelType w:val="hybridMultilevel"/>
    <w:tmpl w:val="874CD4A4"/>
    <w:lvl w:ilvl="0" w:tplc="7F0A055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6" w15:restartNumberingAfterBreak="0">
    <w:nsid w:val="7DC96675"/>
    <w:multiLevelType w:val="multilevel"/>
    <w:tmpl w:val="DC52F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6"/>
  </w:num>
  <w:num w:numId="8">
    <w:abstractNumId w:val="14"/>
  </w:num>
  <w:num w:numId="9">
    <w:abstractNumId w:val="44"/>
  </w:num>
  <w:num w:numId="10">
    <w:abstractNumId w:val="35"/>
  </w:num>
  <w:num w:numId="11">
    <w:abstractNumId w:val="21"/>
  </w:num>
  <w:num w:numId="12">
    <w:abstractNumId w:val="6"/>
  </w:num>
  <w:num w:numId="13">
    <w:abstractNumId w:val="5"/>
  </w:num>
  <w:num w:numId="14">
    <w:abstractNumId w:val="0"/>
  </w:num>
  <w:num w:numId="15">
    <w:abstractNumId w:val="12"/>
  </w:num>
  <w:num w:numId="16">
    <w:abstractNumId w:val="37"/>
  </w:num>
  <w:num w:numId="17">
    <w:abstractNumId w:val="41"/>
  </w:num>
  <w:num w:numId="18">
    <w:abstractNumId w:val="20"/>
  </w:num>
  <w:num w:numId="19">
    <w:abstractNumId w:val="15"/>
  </w:num>
  <w:num w:numId="20">
    <w:abstractNumId w:val="19"/>
  </w:num>
  <w:num w:numId="21">
    <w:abstractNumId w:val="40"/>
  </w:num>
  <w:num w:numId="22">
    <w:abstractNumId w:val="7"/>
  </w:num>
  <w:num w:numId="23">
    <w:abstractNumId w:val="1"/>
  </w:num>
  <w:num w:numId="24">
    <w:abstractNumId w:val="3"/>
  </w:num>
  <w:num w:numId="25">
    <w:abstractNumId w:val="28"/>
  </w:num>
  <w:num w:numId="26">
    <w:abstractNumId w:val="26"/>
  </w:num>
  <w:num w:numId="27">
    <w:abstractNumId w:val="8"/>
  </w:num>
  <w:num w:numId="28">
    <w:abstractNumId w:val="45"/>
  </w:num>
  <w:num w:numId="29">
    <w:abstractNumId w:val="29"/>
  </w:num>
  <w:num w:numId="30">
    <w:abstractNumId w:val="22"/>
  </w:num>
  <w:num w:numId="31">
    <w:abstractNumId w:val="17"/>
  </w:num>
  <w:num w:numId="32">
    <w:abstractNumId w:val="2"/>
  </w:num>
  <w:num w:numId="33">
    <w:abstractNumId w:val="10"/>
  </w:num>
  <w:num w:numId="34">
    <w:abstractNumId w:val="39"/>
  </w:num>
  <w:num w:numId="35">
    <w:abstractNumId w:val="46"/>
  </w:num>
  <w:num w:numId="36">
    <w:abstractNumId w:val="11"/>
  </w:num>
  <w:num w:numId="37">
    <w:abstractNumId w:val="31"/>
  </w:num>
  <w:num w:numId="38">
    <w:abstractNumId w:val="13"/>
  </w:num>
  <w:num w:numId="39">
    <w:abstractNumId w:val="43"/>
  </w:num>
  <w:num w:numId="40">
    <w:abstractNumId w:val="38"/>
  </w:num>
  <w:num w:numId="41">
    <w:abstractNumId w:val="4"/>
  </w:num>
  <w:num w:numId="42">
    <w:abstractNumId w:val="16"/>
  </w:num>
  <w:num w:numId="43">
    <w:abstractNumId w:val="27"/>
  </w:num>
  <w:num w:numId="44">
    <w:abstractNumId w:val="23"/>
  </w:num>
  <w:num w:numId="45">
    <w:abstractNumId w:val="24"/>
  </w:num>
  <w:num w:numId="46">
    <w:abstractNumId w:val="32"/>
  </w:num>
  <w:num w:numId="47">
    <w:abstractNumId w:val="4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421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7B4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19CB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6D3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0B4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365E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86549"/>
    <w:rsid w:val="00290427"/>
    <w:rsid w:val="002915D7"/>
    <w:rsid w:val="00293793"/>
    <w:rsid w:val="00293B16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360DD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5CC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27DE5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2B7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95C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7AF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5AB4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0A2B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3DFD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45C3"/>
    <w:rsid w:val="00A25E6F"/>
    <w:rsid w:val="00A27451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332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5EA9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33D6"/>
    <w:rsid w:val="00C86107"/>
    <w:rsid w:val="00C90C1D"/>
    <w:rsid w:val="00C91A45"/>
    <w:rsid w:val="00C920BF"/>
    <w:rsid w:val="00C92230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3E13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C7C4D"/>
    <w:rsid w:val="00DD22B7"/>
    <w:rsid w:val="00DD2FF3"/>
    <w:rsid w:val="00DD33CA"/>
    <w:rsid w:val="00DD37B1"/>
    <w:rsid w:val="00DD4137"/>
    <w:rsid w:val="00DD7BD2"/>
    <w:rsid w:val="00DE057D"/>
    <w:rsid w:val="00DE6C2B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3446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1405"/>
    <w:rsid w:val="00F83A25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2373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55275A2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uiPriority w:val="99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uiPriority w:val="9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uiPriority w:val="99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uiPriority w:val="99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uiPriority w:val="99"/>
    <w:semiHidden/>
    <w:rsid w:val="005663B2"/>
    <w:rPr>
      <w:vertAlign w:val="superscript"/>
    </w:rPr>
  </w:style>
  <w:style w:type="character" w:customStyle="1" w:styleId="CharChar22">
    <w:name w:val="Char Char22"/>
    <w:uiPriority w:val="99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uiPriority w:val="99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qFormat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uiPriority w:val="99"/>
    <w:qFormat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ypks7kbdpwfgdykd3qb9">
    <w:name w:val="ypks7kbdpwfgdykd3qb9"/>
    <w:basedOn w:val="DefaultParagraphFont"/>
    <w:rsid w:val="001D3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83F44-6982-4DCF-AFAF-F52DA2CD8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43</Pages>
  <Words>16471</Words>
  <Characters>93888</Characters>
  <Application>Microsoft Office Word</Application>
  <DocSecurity>0</DocSecurity>
  <Lines>782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157</cp:revision>
  <cp:lastPrinted>2024-04-03T06:58:00Z</cp:lastPrinted>
  <dcterms:created xsi:type="dcterms:W3CDTF">2021-04-29T08:14:00Z</dcterms:created>
  <dcterms:modified xsi:type="dcterms:W3CDTF">2026-06-16T11:54:00Z</dcterms:modified>
</cp:coreProperties>
</file>